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5AA4" w:rsidRDefault="0080624B" w:rsidP="00D74F1C">
      <w:pPr>
        <w:pStyle w:val="a3"/>
        <w:keepNext/>
        <w:keepLines/>
        <w:widowControl w:val="0"/>
        <w:tabs>
          <w:tab w:val="clear" w:pos="4153"/>
          <w:tab w:val="clear" w:pos="8306"/>
        </w:tabs>
        <w:spacing w:line="276" w:lineRule="auto"/>
        <w:jc w:val="center"/>
        <w:rPr>
          <w:b/>
          <w:bCs/>
          <w:sz w:val="36"/>
          <w:szCs w:val="36"/>
          <w:u w:val="none"/>
          <w:rtl/>
        </w:rPr>
      </w:pPr>
      <w:bookmarkStart w:id="0" w:name="_Hlk488310706"/>
      <w:bookmarkStart w:id="1" w:name="_GoBack"/>
      <w:bookmarkEnd w:id="1"/>
      <w:r>
        <w:rPr>
          <w:b/>
          <w:bCs/>
          <w:noProof/>
          <w:sz w:val="32"/>
          <w:szCs w:val="32"/>
          <w:u w:val="none"/>
          <w:rtl/>
          <w:lang w:eastAsia="en-US"/>
        </w:rPr>
        <w:drawing>
          <wp:inline distT="0" distB="0" distL="0" distR="0">
            <wp:extent cx="567690" cy="697865"/>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481758" name="Picture 1" descr="סמל מדינת ישראל"/>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567690" cy="697865"/>
                    </a:xfrm>
                    <a:prstGeom prst="rect">
                      <a:avLst/>
                    </a:prstGeom>
                    <a:noFill/>
                    <a:ln>
                      <a:noFill/>
                    </a:ln>
                  </pic:spPr>
                </pic:pic>
              </a:graphicData>
            </a:graphic>
          </wp:inline>
        </w:drawing>
      </w:r>
    </w:p>
    <w:p w:rsidR="00F55AA4" w:rsidRDefault="0080624B" w:rsidP="000E3854">
      <w:pPr>
        <w:pStyle w:val="a3"/>
        <w:keepNext/>
        <w:keepLines/>
        <w:widowControl w:val="0"/>
        <w:spacing w:line="276" w:lineRule="auto"/>
        <w:jc w:val="center"/>
        <w:rPr>
          <w:b/>
          <w:bCs/>
          <w:sz w:val="32"/>
          <w:szCs w:val="32"/>
          <w:u w:val="none"/>
          <w:rtl/>
        </w:rPr>
      </w:pPr>
      <w:r>
        <w:rPr>
          <w:rFonts w:cs="Times New Roman" w:hint="cs"/>
          <w:b/>
          <w:bCs/>
          <w:sz w:val="32"/>
          <w:szCs w:val="32"/>
          <w:u w:val="none"/>
          <w:rtl/>
          <w:lang w:val="ar" w:bidi="ar-SA"/>
        </w:rPr>
        <w:t>دولة إسرائيل</w:t>
      </w:r>
    </w:p>
    <w:p w:rsidR="00B00682" w:rsidRDefault="0080624B" w:rsidP="0048699A">
      <w:pPr>
        <w:pStyle w:val="a3"/>
        <w:keepNext/>
        <w:keepLines/>
        <w:widowControl w:val="0"/>
        <w:spacing w:line="276" w:lineRule="auto"/>
        <w:jc w:val="center"/>
        <w:rPr>
          <w:b/>
          <w:bCs/>
          <w:sz w:val="36"/>
          <w:szCs w:val="36"/>
          <w:u w:val="none"/>
          <w:rtl/>
        </w:rPr>
      </w:pPr>
      <w:r>
        <w:rPr>
          <w:rFonts w:cs="Times New Roman" w:hint="cs"/>
          <w:b/>
          <w:bCs/>
          <w:sz w:val="36"/>
          <w:szCs w:val="36"/>
          <w:u w:val="none"/>
          <w:rtl/>
          <w:lang w:val="ar" w:bidi="ar-SA"/>
        </w:rPr>
        <w:t>وزارة الداخلية</w:t>
      </w:r>
    </w:p>
    <w:p w:rsidR="00F55AA4" w:rsidRDefault="0080624B" w:rsidP="0048699A">
      <w:pPr>
        <w:pStyle w:val="a3"/>
        <w:keepNext/>
        <w:keepLines/>
        <w:widowControl w:val="0"/>
        <w:spacing w:line="276" w:lineRule="auto"/>
        <w:jc w:val="center"/>
        <w:rPr>
          <w:b/>
          <w:bCs/>
          <w:sz w:val="32"/>
          <w:szCs w:val="32"/>
          <w:u w:val="none"/>
          <w:rtl/>
        </w:rPr>
      </w:pPr>
      <w:r>
        <w:rPr>
          <w:rFonts w:cs="Times New Roman" w:hint="cs"/>
          <w:b/>
          <w:bCs/>
          <w:sz w:val="32"/>
          <w:szCs w:val="32"/>
          <w:u w:val="none"/>
          <w:rtl/>
          <w:lang w:val="ar" w:bidi="ar-SA"/>
        </w:rPr>
        <w:t>لجنة المناقصات</w:t>
      </w:r>
    </w:p>
    <w:p w:rsidR="00F55AA4" w:rsidRDefault="0080624B" w:rsidP="0048699A">
      <w:pPr>
        <w:pStyle w:val="a3"/>
        <w:keepNext/>
        <w:keepLines/>
        <w:widowControl w:val="0"/>
        <w:tabs>
          <w:tab w:val="clear" w:pos="4153"/>
          <w:tab w:val="clear" w:pos="8306"/>
        </w:tabs>
        <w:spacing w:line="276" w:lineRule="auto"/>
        <w:jc w:val="center"/>
        <w:rPr>
          <w:b/>
          <w:bCs/>
          <w:sz w:val="36"/>
          <w:szCs w:val="36"/>
          <w:u w:val="none"/>
          <w:rtl/>
        </w:rPr>
      </w:pPr>
      <w:r w:rsidRPr="004A3515">
        <w:rPr>
          <w:rFonts w:cs="Times New Roman" w:hint="cs"/>
          <w:b/>
          <w:bCs/>
          <w:sz w:val="36"/>
          <w:szCs w:val="36"/>
          <w:u w:val="none"/>
          <w:rtl/>
          <w:lang w:val="ar" w:bidi="ar-SA"/>
        </w:rPr>
        <w:t xml:space="preserve">مناقصة رقم </w:t>
      </w:r>
      <w:r w:rsidRPr="004A3515">
        <w:rPr>
          <w:rFonts w:hint="cs"/>
          <w:b/>
          <w:bCs/>
          <w:sz w:val="36"/>
          <w:szCs w:val="36"/>
          <w:u w:val="none"/>
          <w:rtl/>
          <w:lang w:val="ar"/>
        </w:rPr>
        <w:t>16/2023</w:t>
      </w:r>
    </w:p>
    <w:p w:rsidR="00A559F5" w:rsidRPr="00A559F5" w:rsidRDefault="0080624B" w:rsidP="00D25CD3">
      <w:pPr>
        <w:keepNext/>
        <w:keepLines/>
        <w:widowControl w:val="0"/>
        <w:spacing w:before="120" w:after="120"/>
        <w:jc w:val="center"/>
        <w:rPr>
          <w:b/>
          <w:bCs/>
          <w:sz w:val="28"/>
          <w:rtl/>
        </w:rPr>
      </w:pPr>
      <w:bookmarkStart w:id="2" w:name="_Hlk536025301"/>
      <w:bookmarkEnd w:id="0"/>
      <w:r w:rsidRPr="00D25CD3">
        <w:rPr>
          <w:rFonts w:cs="Times New Roman"/>
          <w:b/>
          <w:bCs/>
          <w:sz w:val="28"/>
          <w:rtl/>
          <w:lang w:val="ar" w:bidi="ar-SA"/>
        </w:rPr>
        <w:t xml:space="preserve">لتقديم خدمات فحص طلبات لمصادقات استثنائية في ضريبة الأملاك </w:t>
      </w:r>
      <w:r w:rsidRPr="00D25CD3">
        <w:rPr>
          <w:b/>
          <w:bCs/>
          <w:sz w:val="28"/>
          <w:rtl/>
          <w:lang w:val="ar"/>
        </w:rPr>
        <w:t>(</w:t>
      </w:r>
      <w:r w:rsidRPr="00D25CD3">
        <w:rPr>
          <w:rFonts w:cs="Times New Roman"/>
          <w:b/>
          <w:bCs/>
          <w:sz w:val="28"/>
          <w:rtl/>
          <w:lang w:val="ar" w:bidi="ar-SA"/>
        </w:rPr>
        <w:t>الأرنونا</w:t>
      </w:r>
      <w:r w:rsidRPr="00D25CD3">
        <w:rPr>
          <w:b/>
          <w:bCs/>
          <w:sz w:val="28"/>
          <w:rtl/>
          <w:lang w:val="ar"/>
        </w:rPr>
        <w:t xml:space="preserve">) </w:t>
      </w:r>
      <w:r w:rsidRPr="00D25CD3">
        <w:rPr>
          <w:rFonts w:cs="Times New Roman"/>
          <w:b/>
          <w:bCs/>
          <w:sz w:val="28"/>
          <w:rtl/>
          <w:lang w:val="ar" w:bidi="ar-SA"/>
        </w:rPr>
        <w:t>والقوانين المساعدة</w:t>
      </w:r>
    </w:p>
    <w:bookmarkEnd w:id="2"/>
    <w:p w:rsidR="009B540F" w:rsidRDefault="009B540F" w:rsidP="009B540F">
      <w:pPr>
        <w:keepNext/>
        <w:keepLines/>
        <w:widowControl w:val="0"/>
        <w:spacing w:before="120" w:after="120"/>
        <w:jc w:val="center"/>
        <w:rPr>
          <w:rFonts w:ascii="David" w:hAnsi="David"/>
          <w:sz w:val="24"/>
          <w:szCs w:val="24"/>
          <w:u w:val="none"/>
          <w:rtl/>
        </w:rPr>
      </w:pPr>
    </w:p>
    <w:p w:rsidR="00B41829" w:rsidRDefault="0080624B" w:rsidP="00D25CD3">
      <w:pPr>
        <w:keepNext/>
        <w:keepLines/>
        <w:widowControl w:val="0"/>
        <w:spacing w:before="120" w:after="120"/>
        <w:jc w:val="both"/>
        <w:rPr>
          <w:rFonts w:ascii="David" w:hAnsi="David"/>
          <w:bCs/>
          <w:sz w:val="24"/>
          <w:szCs w:val="24"/>
          <w:u w:val="none"/>
          <w:rtl/>
        </w:rPr>
      </w:pPr>
      <w:r w:rsidRPr="009A422D">
        <w:rPr>
          <w:rFonts w:ascii="David" w:hAnsi="David" w:cs="Times New Roman"/>
          <w:sz w:val="24"/>
          <w:szCs w:val="24"/>
          <w:u w:val="none"/>
          <w:rtl/>
          <w:lang w:val="ar" w:bidi="ar-SA"/>
        </w:rPr>
        <w:t xml:space="preserve">وزارة الداخلية </w:t>
      </w:r>
      <w:r w:rsidRPr="009A422D">
        <w:rPr>
          <w:rFonts w:ascii="David" w:hAnsi="David"/>
          <w:sz w:val="24"/>
          <w:szCs w:val="24"/>
          <w:u w:val="none"/>
          <w:rtl/>
          <w:lang w:val="ar"/>
        </w:rPr>
        <w:t>(</w:t>
      </w:r>
      <w:r w:rsidRPr="009A422D">
        <w:rPr>
          <w:rFonts w:ascii="David" w:hAnsi="David" w:cs="Times New Roman"/>
          <w:sz w:val="24"/>
          <w:szCs w:val="24"/>
          <w:u w:val="none"/>
          <w:rtl/>
          <w:lang w:val="ar" w:bidi="ar-SA"/>
        </w:rPr>
        <w:t>يُشار إليها فيما يلي بـ</w:t>
      </w:r>
      <w:r w:rsidRPr="009A422D">
        <w:rPr>
          <w:rFonts w:ascii="David" w:hAnsi="David"/>
          <w:sz w:val="24"/>
          <w:szCs w:val="24"/>
          <w:u w:val="none"/>
          <w:rtl/>
          <w:lang w:val="ar"/>
        </w:rPr>
        <w:t>: "</w:t>
      </w:r>
      <w:r w:rsidRPr="00FD6BFC">
        <w:rPr>
          <w:rFonts w:ascii="David" w:hAnsi="David" w:cs="Times New Roman"/>
          <w:b/>
          <w:bCs/>
          <w:sz w:val="24"/>
          <w:szCs w:val="24"/>
          <w:u w:val="none"/>
          <w:rtl/>
          <w:lang w:val="ar" w:bidi="ar-SA"/>
        </w:rPr>
        <w:t>الوزارة</w:t>
      </w:r>
      <w:r w:rsidRPr="009A422D">
        <w:rPr>
          <w:rFonts w:ascii="David" w:hAnsi="David"/>
          <w:sz w:val="24"/>
          <w:szCs w:val="24"/>
          <w:u w:val="none"/>
          <w:rtl/>
          <w:lang w:val="ar"/>
        </w:rPr>
        <w:t>")</w:t>
      </w:r>
      <w:r w:rsidRPr="009A422D">
        <w:rPr>
          <w:rFonts w:ascii="David" w:hAnsi="David" w:cs="Times New Roman"/>
          <w:sz w:val="24"/>
          <w:szCs w:val="24"/>
          <w:u w:val="none"/>
          <w:rtl/>
          <w:lang w:val="ar" w:bidi="ar-SA"/>
        </w:rPr>
        <w:t xml:space="preserve">، تتوجه بهذا للحصول على عروض لتقديم خدمات فحص </w:t>
      </w:r>
      <w:r w:rsidRPr="009A422D">
        <w:rPr>
          <w:rFonts w:ascii="David" w:hAnsi="David" w:cs="Times New Roman"/>
          <w:sz w:val="24"/>
          <w:szCs w:val="24"/>
          <w:u w:val="none"/>
          <w:rtl/>
          <w:lang w:val="ar" w:bidi="ar-SA"/>
        </w:rPr>
        <w:t xml:space="preserve">طلبات لمصادقات استثنائية في ضريبة الأملاك </w:t>
      </w:r>
      <w:r w:rsidRPr="009A422D">
        <w:rPr>
          <w:rFonts w:ascii="David" w:hAnsi="David"/>
          <w:sz w:val="24"/>
          <w:szCs w:val="24"/>
          <w:u w:val="none"/>
          <w:rtl/>
          <w:lang w:val="ar"/>
        </w:rPr>
        <w:t>(</w:t>
      </w:r>
      <w:r w:rsidRPr="009A422D">
        <w:rPr>
          <w:rFonts w:ascii="David" w:hAnsi="David" w:cs="Times New Roman"/>
          <w:sz w:val="24"/>
          <w:szCs w:val="24"/>
          <w:u w:val="none"/>
          <w:rtl/>
          <w:lang w:val="ar" w:bidi="ar-SA"/>
        </w:rPr>
        <w:t>الأرنونا</w:t>
      </w:r>
      <w:r w:rsidRPr="009A422D">
        <w:rPr>
          <w:rFonts w:ascii="David" w:hAnsi="David"/>
          <w:sz w:val="24"/>
          <w:szCs w:val="24"/>
          <w:u w:val="none"/>
          <w:rtl/>
          <w:lang w:val="ar"/>
        </w:rPr>
        <w:t xml:space="preserve">) </w:t>
      </w:r>
      <w:r w:rsidRPr="009A422D">
        <w:rPr>
          <w:rFonts w:ascii="David" w:hAnsi="David" w:cs="Times New Roman"/>
          <w:sz w:val="24"/>
          <w:szCs w:val="24"/>
          <w:u w:val="none"/>
          <w:rtl/>
          <w:lang w:val="ar" w:bidi="ar-SA"/>
        </w:rPr>
        <w:t>والقوانين المساعدة</w:t>
      </w:r>
      <w:r w:rsidRPr="009A422D">
        <w:rPr>
          <w:rFonts w:ascii="David" w:hAnsi="David"/>
          <w:sz w:val="24"/>
          <w:szCs w:val="24"/>
          <w:u w:val="none"/>
          <w:rtl/>
          <w:lang w:val="ar"/>
        </w:rPr>
        <w:t>.</w:t>
      </w:r>
    </w:p>
    <w:p w:rsidR="00D25CD3" w:rsidRPr="00D25CD3" w:rsidRDefault="0080624B" w:rsidP="00D25CD3">
      <w:pPr>
        <w:keepNext/>
        <w:keepLines/>
        <w:widowControl w:val="0"/>
        <w:spacing w:before="120" w:after="120"/>
        <w:jc w:val="both"/>
        <w:rPr>
          <w:rFonts w:ascii="David" w:hAnsi="David"/>
          <w:sz w:val="24"/>
          <w:szCs w:val="24"/>
          <w:u w:val="none"/>
        </w:rPr>
      </w:pPr>
      <w:r w:rsidRPr="00D25CD3">
        <w:rPr>
          <w:rFonts w:ascii="David" w:hAnsi="David" w:cs="Times New Roman" w:hint="cs"/>
          <w:sz w:val="24"/>
          <w:szCs w:val="24"/>
          <w:u w:val="none"/>
          <w:rtl/>
          <w:lang w:val="ar" w:bidi="ar-SA"/>
        </w:rPr>
        <w:t xml:space="preserve">تم تقسيم المناقصة إلى عنقودين </w:t>
      </w:r>
      <w:r w:rsidRPr="00D25CD3">
        <w:rPr>
          <w:rFonts w:ascii="David" w:hAnsi="David" w:hint="cs"/>
          <w:sz w:val="24"/>
          <w:szCs w:val="24"/>
          <w:u w:val="none"/>
          <w:rtl/>
          <w:lang w:val="ar"/>
        </w:rPr>
        <w:t>-</w:t>
      </w:r>
    </w:p>
    <w:p w:rsidR="00D25CD3" w:rsidRPr="00D25CD3" w:rsidRDefault="0080624B" w:rsidP="000E3854">
      <w:pPr>
        <w:pStyle w:val="10"/>
        <w:keepNext/>
        <w:keepLines/>
        <w:widowControl w:val="0"/>
        <w:numPr>
          <w:ilvl w:val="0"/>
          <w:numId w:val="0"/>
        </w:numPr>
        <w:spacing w:before="120"/>
        <w:ind w:left="26"/>
        <w:outlineLvl w:val="9"/>
        <w:rPr>
          <w:rFonts w:ascii="David" w:hAnsi="David"/>
          <w:b w:val="0"/>
          <w:bCs w:val="0"/>
          <w:color w:val="auto"/>
          <w:sz w:val="24"/>
          <w:szCs w:val="24"/>
          <w:u w:val="none"/>
        </w:rPr>
      </w:pPr>
      <w:bookmarkStart w:id="3" w:name="_Hlk153262866"/>
      <w:r w:rsidRPr="00D25CD3">
        <w:rPr>
          <w:rFonts w:ascii="David" w:hAnsi="David" w:cs="Times New Roman" w:hint="cs"/>
          <w:b w:val="0"/>
          <w:bCs w:val="0"/>
          <w:color w:val="auto"/>
          <w:sz w:val="24"/>
          <w:szCs w:val="24"/>
          <w:u w:val="none"/>
          <w:rtl/>
          <w:lang w:val="ar" w:bidi="ar-SA"/>
        </w:rPr>
        <w:t xml:space="preserve">عنقود </w:t>
      </w:r>
      <w:bookmarkStart w:id="4" w:name="_Hlk153262898"/>
      <w:r w:rsidRPr="00D25CD3">
        <w:rPr>
          <w:rFonts w:ascii="David" w:hAnsi="David" w:cs="Times New Roman" w:hint="cs"/>
          <w:b w:val="0"/>
          <w:bCs w:val="0"/>
          <w:color w:val="auto"/>
          <w:sz w:val="24"/>
          <w:szCs w:val="24"/>
          <w:u w:val="none"/>
          <w:rtl/>
          <w:lang w:val="ar" w:bidi="ar-SA"/>
        </w:rPr>
        <w:t xml:space="preserve">خدمات فحص طلبات لمصادقات استثنائية في ضريبة الأملاك </w:t>
      </w:r>
      <w:r w:rsidRPr="00D25CD3">
        <w:rPr>
          <w:rFonts w:ascii="David" w:hAnsi="David" w:hint="cs"/>
          <w:b w:val="0"/>
          <w:bCs w:val="0"/>
          <w:color w:val="auto"/>
          <w:sz w:val="24"/>
          <w:szCs w:val="24"/>
          <w:u w:val="none"/>
          <w:rtl/>
          <w:lang w:val="ar"/>
        </w:rPr>
        <w:t>(</w:t>
      </w:r>
      <w:r w:rsidRPr="00D25CD3">
        <w:rPr>
          <w:rFonts w:ascii="David" w:hAnsi="David" w:cs="Times New Roman" w:hint="cs"/>
          <w:b w:val="0"/>
          <w:bCs w:val="0"/>
          <w:color w:val="auto"/>
          <w:sz w:val="24"/>
          <w:szCs w:val="24"/>
          <w:u w:val="none"/>
          <w:rtl/>
          <w:lang w:val="ar" w:bidi="ar-SA"/>
        </w:rPr>
        <w:t>الأرنونا</w:t>
      </w:r>
      <w:r w:rsidRPr="00D25CD3">
        <w:rPr>
          <w:rFonts w:ascii="David" w:hAnsi="David" w:hint="cs"/>
          <w:b w:val="0"/>
          <w:bCs w:val="0"/>
          <w:color w:val="auto"/>
          <w:sz w:val="24"/>
          <w:szCs w:val="24"/>
          <w:u w:val="none"/>
          <w:rtl/>
          <w:lang w:val="ar"/>
        </w:rPr>
        <w:t>)</w:t>
      </w:r>
      <w:bookmarkEnd w:id="4"/>
      <w:r w:rsidRPr="00D25CD3">
        <w:rPr>
          <w:rFonts w:ascii="David" w:hAnsi="David" w:hint="cs"/>
          <w:b w:val="0"/>
          <w:bCs w:val="0"/>
          <w:color w:val="auto"/>
          <w:sz w:val="24"/>
          <w:szCs w:val="24"/>
          <w:u w:val="none"/>
          <w:rtl/>
          <w:lang w:val="ar"/>
        </w:rPr>
        <w:t>.</w:t>
      </w:r>
    </w:p>
    <w:p w:rsidR="00D25CD3" w:rsidRPr="00D25CD3" w:rsidRDefault="0080624B" w:rsidP="000E3854">
      <w:pPr>
        <w:pStyle w:val="10"/>
        <w:keepNext/>
        <w:keepLines/>
        <w:widowControl w:val="0"/>
        <w:numPr>
          <w:ilvl w:val="0"/>
          <w:numId w:val="0"/>
        </w:numPr>
        <w:spacing w:before="120"/>
        <w:ind w:left="26"/>
        <w:outlineLvl w:val="9"/>
        <w:rPr>
          <w:rFonts w:ascii="David" w:hAnsi="David"/>
          <w:b w:val="0"/>
          <w:bCs w:val="0"/>
          <w:color w:val="auto"/>
          <w:sz w:val="24"/>
          <w:szCs w:val="24"/>
          <w:u w:val="none"/>
        </w:rPr>
      </w:pPr>
      <w:r w:rsidRPr="00D25CD3">
        <w:rPr>
          <w:rFonts w:ascii="David" w:hAnsi="David" w:cs="Times New Roman" w:hint="cs"/>
          <w:b w:val="0"/>
          <w:bCs w:val="0"/>
          <w:color w:val="auto"/>
          <w:sz w:val="24"/>
          <w:szCs w:val="24"/>
          <w:u w:val="none"/>
          <w:rtl/>
          <w:lang w:val="ar" w:bidi="ar-SA"/>
        </w:rPr>
        <w:t>عنقود خدمات فحص القوانين المساعدة</w:t>
      </w:r>
      <w:r w:rsidRPr="00D25CD3">
        <w:rPr>
          <w:rFonts w:ascii="David" w:hAnsi="David" w:hint="cs"/>
          <w:b w:val="0"/>
          <w:bCs w:val="0"/>
          <w:color w:val="auto"/>
          <w:sz w:val="24"/>
          <w:szCs w:val="24"/>
          <w:u w:val="none"/>
          <w:rtl/>
          <w:lang w:val="ar"/>
        </w:rPr>
        <w:t>.</w:t>
      </w:r>
    </w:p>
    <w:p w:rsidR="0043011D" w:rsidRPr="000E3854" w:rsidRDefault="0080624B" w:rsidP="000A3AFB">
      <w:pPr>
        <w:keepNext/>
        <w:keepLines/>
        <w:widowControl w:val="0"/>
        <w:numPr>
          <w:ilvl w:val="0"/>
          <w:numId w:val="1"/>
        </w:numPr>
        <w:autoSpaceDE w:val="0"/>
        <w:autoSpaceDN w:val="0"/>
        <w:spacing w:before="120" w:after="120"/>
        <w:jc w:val="both"/>
        <w:outlineLvl w:val="0"/>
        <w:rPr>
          <w:b/>
          <w:bCs/>
          <w:sz w:val="24"/>
          <w:szCs w:val="24"/>
        </w:rPr>
      </w:pPr>
      <w:bookmarkStart w:id="5" w:name="H1_תקופת_ההתקשרות"/>
      <w:bookmarkEnd w:id="3"/>
      <w:r w:rsidRPr="000E3854">
        <w:rPr>
          <w:rFonts w:cs="Times New Roman" w:hint="cs"/>
          <w:b/>
          <w:bCs/>
          <w:sz w:val="24"/>
          <w:szCs w:val="24"/>
          <w:rtl/>
          <w:lang w:val="ar" w:bidi="ar-SA"/>
        </w:rPr>
        <w:t>فترة التعاقد</w:t>
      </w:r>
    </w:p>
    <w:bookmarkEnd w:id="5"/>
    <w:p w:rsidR="00F93C75" w:rsidRDefault="0080624B" w:rsidP="00B41829">
      <w:pPr>
        <w:keepNext/>
        <w:keepLines/>
        <w:widowControl w:val="0"/>
        <w:numPr>
          <w:ilvl w:val="1"/>
          <w:numId w:val="1"/>
        </w:numPr>
        <w:tabs>
          <w:tab w:val="num" w:pos="656"/>
        </w:tabs>
        <w:spacing w:before="120" w:after="120"/>
        <w:ind w:left="656"/>
        <w:jc w:val="both"/>
        <w:rPr>
          <w:sz w:val="24"/>
          <w:szCs w:val="24"/>
          <w:u w:val="none"/>
        </w:rPr>
      </w:pPr>
      <w:r w:rsidRPr="001B7BB9">
        <w:rPr>
          <w:rFonts w:cs="Times New Roman" w:hint="cs"/>
          <w:sz w:val="24"/>
          <w:szCs w:val="24"/>
          <w:u w:val="none"/>
          <w:rtl/>
          <w:lang w:val="ar" w:bidi="ar-SA"/>
        </w:rPr>
        <w:t xml:space="preserve">سوف تكون فترة التعاقد سارية </w:t>
      </w:r>
      <w:r w:rsidRPr="001B7BB9">
        <w:rPr>
          <w:rFonts w:cs="Times New Roman" w:hint="cs"/>
          <w:sz w:val="24"/>
          <w:szCs w:val="24"/>
          <w:u w:val="none"/>
          <w:rtl/>
          <w:lang w:val="ar" w:bidi="ar-SA"/>
        </w:rPr>
        <w:t>المفعول لمدة سنتين وتدخل إلى حيز التنفيذ فقط من يوم التوقيع على طلبية الشراء من قبل المفوضين بالتوقيع في الوزارة</w:t>
      </w:r>
      <w:r w:rsidRPr="001B7BB9">
        <w:rPr>
          <w:rFonts w:hint="cs"/>
          <w:sz w:val="24"/>
          <w:szCs w:val="24"/>
          <w:u w:val="none"/>
          <w:rtl/>
          <w:lang w:val="ar"/>
        </w:rPr>
        <w:t>.</w:t>
      </w:r>
    </w:p>
    <w:p w:rsidR="00B41829" w:rsidRPr="00F93C75" w:rsidRDefault="0080624B" w:rsidP="00B41829">
      <w:pPr>
        <w:keepNext/>
        <w:keepLines/>
        <w:widowControl w:val="0"/>
        <w:numPr>
          <w:ilvl w:val="1"/>
          <w:numId w:val="1"/>
        </w:numPr>
        <w:tabs>
          <w:tab w:val="num" w:pos="656"/>
        </w:tabs>
        <w:spacing w:before="120" w:after="120"/>
        <w:ind w:left="656"/>
        <w:jc w:val="both"/>
        <w:rPr>
          <w:sz w:val="24"/>
          <w:szCs w:val="24"/>
          <w:u w:val="none"/>
        </w:rPr>
      </w:pPr>
      <w:r w:rsidRPr="00B41829">
        <w:rPr>
          <w:rFonts w:cs="Times New Roman"/>
          <w:sz w:val="24"/>
          <w:szCs w:val="24"/>
          <w:u w:val="none"/>
          <w:rtl/>
          <w:lang w:val="ar" w:bidi="ar-SA"/>
        </w:rPr>
        <w:t xml:space="preserve">تحتفظ الوزارة بحق الخيار في تمديد فترة التعاقد بفترات إضافية محددة تصل إلى خمس سنوات </w:t>
      </w:r>
      <w:r w:rsidRPr="00B41829">
        <w:rPr>
          <w:sz w:val="24"/>
          <w:szCs w:val="24"/>
          <w:u w:val="none"/>
          <w:rtl/>
          <w:lang w:val="ar"/>
        </w:rPr>
        <w:t>(</w:t>
      </w:r>
      <w:r w:rsidRPr="00B41829">
        <w:rPr>
          <w:rFonts w:cs="Times New Roman"/>
          <w:sz w:val="24"/>
          <w:szCs w:val="24"/>
          <w:u w:val="none"/>
          <w:rtl/>
          <w:lang w:val="ar" w:bidi="ar-SA"/>
        </w:rPr>
        <w:t>بشكل تراكمي، تشمل فترة التعاقد الأصلية</w:t>
      </w:r>
      <w:r w:rsidRPr="00B41829">
        <w:rPr>
          <w:sz w:val="24"/>
          <w:szCs w:val="24"/>
          <w:u w:val="none"/>
          <w:rtl/>
          <w:lang w:val="ar"/>
        </w:rPr>
        <w:t>)</w:t>
      </w:r>
      <w:r w:rsidRPr="00B41829">
        <w:rPr>
          <w:rFonts w:cs="Times New Roman"/>
          <w:sz w:val="24"/>
          <w:szCs w:val="24"/>
          <w:u w:val="none"/>
          <w:rtl/>
          <w:lang w:val="ar" w:bidi="ar-SA"/>
        </w:rPr>
        <w:t>، رهنًا باحتياجات</w:t>
      </w:r>
      <w:r w:rsidRPr="00B41829">
        <w:rPr>
          <w:rFonts w:cs="Times New Roman"/>
          <w:sz w:val="24"/>
          <w:szCs w:val="24"/>
          <w:u w:val="none"/>
          <w:rtl/>
          <w:lang w:val="ar" w:bidi="ar-SA"/>
        </w:rPr>
        <w:t xml:space="preserve"> الوزارة، والموافقة على الميزانية وقيود الميزانية، وأحكام كل قانون وبضمن ذلك أحكام قانون الميزانية، أحكام قانون وجوب المناقصات، لعام </w:t>
      </w:r>
      <w:r w:rsidRPr="00B41829">
        <w:rPr>
          <w:sz w:val="24"/>
          <w:szCs w:val="24"/>
          <w:u w:val="none"/>
          <w:rtl/>
          <w:lang w:val="ar"/>
        </w:rPr>
        <w:t>- 1992</w:t>
      </w:r>
      <w:r w:rsidRPr="00B41829">
        <w:rPr>
          <w:rFonts w:cs="Times New Roman"/>
          <w:sz w:val="24"/>
          <w:szCs w:val="24"/>
          <w:u w:val="none"/>
          <w:rtl/>
          <w:lang w:val="ar" w:bidi="ar-SA"/>
        </w:rPr>
        <w:t>، اللوائح الموضوعة بموجبه وشروط الاتفاقية التي سيتم التوقيع عليها مع الفائز</w:t>
      </w:r>
      <w:r w:rsidRPr="00B41829">
        <w:rPr>
          <w:sz w:val="24"/>
          <w:szCs w:val="24"/>
          <w:u w:val="none"/>
          <w:rtl/>
          <w:lang w:val="ar"/>
        </w:rPr>
        <w:t>.</w:t>
      </w:r>
    </w:p>
    <w:p w:rsidR="00682501" w:rsidRDefault="0080624B" w:rsidP="000A3AFB">
      <w:pPr>
        <w:keepNext/>
        <w:keepLines/>
        <w:widowControl w:val="0"/>
        <w:numPr>
          <w:ilvl w:val="0"/>
          <w:numId w:val="1"/>
        </w:numPr>
        <w:autoSpaceDE w:val="0"/>
        <w:autoSpaceDN w:val="0"/>
        <w:spacing w:before="120" w:after="120"/>
        <w:jc w:val="both"/>
        <w:outlineLvl w:val="0"/>
        <w:rPr>
          <w:sz w:val="24"/>
          <w:szCs w:val="24"/>
          <w:u w:val="none"/>
        </w:rPr>
      </w:pPr>
      <w:bookmarkStart w:id="6" w:name="H1_עיקרי_תנאים_מוקדמים_להשתתפות_במכרז_תנ"/>
      <w:r w:rsidRPr="00682501">
        <w:rPr>
          <w:rFonts w:cs="Times New Roman" w:hint="cs"/>
          <w:b/>
          <w:bCs/>
          <w:sz w:val="24"/>
          <w:szCs w:val="24"/>
          <w:rtl/>
          <w:lang w:val="ar" w:bidi="ar-SA"/>
        </w:rPr>
        <w:t xml:space="preserve">أهم الشروط المسبقة للمشاركة في المناقصة </w:t>
      </w:r>
      <w:r w:rsidRPr="00682501">
        <w:rPr>
          <w:rFonts w:hint="cs"/>
          <w:b/>
          <w:bCs/>
          <w:sz w:val="24"/>
          <w:szCs w:val="24"/>
          <w:rtl/>
          <w:lang w:val="ar"/>
        </w:rPr>
        <w:t>(</w:t>
      </w:r>
      <w:r w:rsidRPr="00682501">
        <w:rPr>
          <w:rFonts w:cs="Times New Roman" w:hint="cs"/>
          <w:b/>
          <w:bCs/>
          <w:sz w:val="24"/>
          <w:szCs w:val="24"/>
          <w:rtl/>
          <w:lang w:val="ar" w:bidi="ar-SA"/>
        </w:rPr>
        <w:t>شروط حد أدنى</w:t>
      </w:r>
      <w:r w:rsidRPr="00682501">
        <w:rPr>
          <w:rFonts w:hint="cs"/>
          <w:b/>
          <w:bCs/>
          <w:sz w:val="24"/>
          <w:szCs w:val="24"/>
          <w:rtl/>
          <w:lang w:val="ar"/>
        </w:rPr>
        <w:t xml:space="preserve">) </w:t>
      </w:r>
      <w:r w:rsidRPr="00682501">
        <w:rPr>
          <w:rFonts w:cs="Times New Roman" w:hint="cs"/>
          <w:b/>
          <w:bCs/>
          <w:sz w:val="24"/>
          <w:szCs w:val="24"/>
          <w:rtl/>
          <w:lang w:val="ar" w:bidi="ar-SA"/>
        </w:rPr>
        <w:t>الصيغة الكاملة تظهر في المناقصة</w:t>
      </w:r>
      <w:r w:rsidRPr="00682501">
        <w:rPr>
          <w:rFonts w:hint="cs"/>
          <w:b/>
          <w:bCs/>
          <w:sz w:val="24"/>
          <w:szCs w:val="24"/>
          <w:rtl/>
          <w:lang w:val="ar"/>
        </w:rPr>
        <w:t>:</w:t>
      </w:r>
    </w:p>
    <w:p w:rsidR="00D25CD3" w:rsidRPr="004403EC" w:rsidRDefault="0080624B" w:rsidP="000A3AFB">
      <w:pPr>
        <w:keepNext/>
        <w:keepLines/>
        <w:widowControl w:val="0"/>
        <w:numPr>
          <w:ilvl w:val="1"/>
          <w:numId w:val="1"/>
        </w:numPr>
        <w:tabs>
          <w:tab w:val="num" w:pos="656"/>
        </w:tabs>
        <w:spacing w:before="120" w:after="120"/>
        <w:ind w:left="656"/>
        <w:jc w:val="both"/>
        <w:outlineLvl w:val="1"/>
        <w:rPr>
          <w:b/>
          <w:bCs/>
          <w:sz w:val="24"/>
          <w:szCs w:val="24"/>
        </w:rPr>
      </w:pPr>
      <w:bookmarkStart w:id="7" w:name="_Ref500504953"/>
      <w:bookmarkStart w:id="8" w:name="H2_תנאי_סף_מקצועיים_לאשכול_שירותי_בדיקת_"/>
      <w:bookmarkStart w:id="9" w:name="_Ref488875123"/>
      <w:bookmarkEnd w:id="6"/>
      <w:r w:rsidRPr="004403EC">
        <w:rPr>
          <w:rFonts w:cs="Times New Roman" w:hint="eastAsia"/>
          <w:b/>
          <w:bCs/>
          <w:sz w:val="24"/>
          <w:szCs w:val="24"/>
          <w:rtl/>
          <w:lang w:val="ar" w:bidi="ar-SA"/>
        </w:rPr>
        <w:t xml:space="preserve">شروط حد أدنى مهنية لعنقود خدمات فحص طلبات لمصادقات استثنائية في ضريبة الأملاك </w:t>
      </w:r>
      <w:r w:rsidRPr="004403EC">
        <w:rPr>
          <w:rFonts w:hint="eastAsia"/>
          <w:b/>
          <w:bCs/>
          <w:sz w:val="24"/>
          <w:szCs w:val="24"/>
          <w:rtl/>
          <w:lang w:val="ar"/>
        </w:rPr>
        <w:t>(</w:t>
      </w:r>
      <w:r w:rsidRPr="004403EC">
        <w:rPr>
          <w:rFonts w:cs="Times New Roman" w:hint="eastAsia"/>
          <w:b/>
          <w:bCs/>
          <w:sz w:val="24"/>
          <w:szCs w:val="24"/>
          <w:rtl/>
          <w:lang w:val="ar" w:bidi="ar-SA"/>
        </w:rPr>
        <w:t>الأرنونا</w:t>
      </w:r>
      <w:r w:rsidRPr="004403EC">
        <w:rPr>
          <w:rFonts w:hint="eastAsia"/>
          <w:b/>
          <w:bCs/>
          <w:sz w:val="24"/>
          <w:szCs w:val="24"/>
          <w:rtl/>
          <w:lang w:val="ar"/>
        </w:rPr>
        <w:t>)</w:t>
      </w:r>
    </w:p>
    <w:p w:rsidR="00D25CD3" w:rsidRPr="004403EC" w:rsidRDefault="0080624B" w:rsidP="00D25CD3">
      <w:pPr>
        <w:pStyle w:val="a7"/>
        <w:keepNext/>
        <w:keepLines/>
        <w:widowControl w:val="0"/>
        <w:numPr>
          <w:ilvl w:val="0"/>
          <w:numId w:val="27"/>
        </w:numPr>
        <w:tabs>
          <w:tab w:val="left" w:pos="1110"/>
        </w:tabs>
        <w:spacing w:before="120" w:line="276" w:lineRule="auto"/>
        <w:ind w:left="1110"/>
        <w:contextualSpacing w:val="0"/>
        <w:jc w:val="both"/>
        <w:rPr>
          <w:rFonts w:ascii="David" w:hAnsi="David" w:cs="David"/>
          <w:b/>
          <w:bCs/>
          <w:rtl/>
        </w:rPr>
      </w:pPr>
      <w:bookmarkStart w:id="10" w:name="_Hlk508012026"/>
      <w:bookmarkStart w:id="11" w:name="_Ref493614490"/>
      <w:bookmarkStart w:id="12" w:name="_Ref488310239"/>
      <w:bookmarkStart w:id="13" w:name="H2_על_המציע_להיות_בעל_ניסיון_של_שנתיים_ל"/>
      <w:bookmarkStart w:id="14" w:name="_Ref89262599"/>
      <w:bookmarkStart w:id="15" w:name="_Ref2587740"/>
      <w:bookmarkEnd w:id="7"/>
      <w:bookmarkEnd w:id="8"/>
      <w:r w:rsidRPr="004403EC">
        <w:rPr>
          <w:rFonts w:ascii="David" w:hAnsi="David"/>
          <w:b/>
          <w:bCs/>
          <w:rtl/>
          <w:lang w:val="ar" w:bidi="ar-SA"/>
        </w:rPr>
        <w:t xml:space="preserve">يجب على مقدم العرض أن يعرض منفذًا </w:t>
      </w:r>
      <w:r w:rsidRPr="004403EC">
        <w:rPr>
          <w:rFonts w:ascii="David" w:hAnsi="David" w:cs="David"/>
          <w:b/>
          <w:bCs/>
          <w:rtl/>
          <w:lang w:val="ar"/>
        </w:rPr>
        <w:t>(</w:t>
      </w:r>
      <w:r w:rsidRPr="004403EC">
        <w:rPr>
          <w:rFonts w:ascii="David" w:hAnsi="David"/>
          <w:b/>
          <w:bCs/>
          <w:rtl/>
          <w:lang w:val="ar" w:bidi="ar-SA"/>
        </w:rPr>
        <w:t>يمكن أن يكون المنفذ أيضًا هو مقدم العرض نفسه</w:t>
      </w:r>
      <w:r w:rsidRPr="004403EC">
        <w:rPr>
          <w:rFonts w:ascii="David" w:hAnsi="David" w:cs="David"/>
          <w:b/>
          <w:bCs/>
          <w:rtl/>
          <w:lang w:val="ar"/>
        </w:rPr>
        <w:t xml:space="preserve">) </w:t>
      </w:r>
      <w:r w:rsidRPr="004403EC">
        <w:rPr>
          <w:rFonts w:ascii="David" w:hAnsi="David"/>
          <w:b/>
          <w:bCs/>
          <w:rtl/>
          <w:lang w:val="ar" w:bidi="ar-SA"/>
        </w:rPr>
        <w:t xml:space="preserve">الذي تتوفر فيه كافة متطلبات التجربة </w:t>
      </w:r>
      <w:r w:rsidRPr="004403EC">
        <w:rPr>
          <w:rFonts w:ascii="David" w:hAnsi="David"/>
          <w:b/>
          <w:bCs/>
          <w:rtl/>
          <w:lang w:val="ar" w:bidi="ar-SA"/>
        </w:rPr>
        <w:t xml:space="preserve">والتعليم المفصلة في ما يلي </w:t>
      </w:r>
      <w:r w:rsidRPr="004403EC">
        <w:rPr>
          <w:rFonts w:ascii="David" w:hAnsi="David" w:cs="David"/>
          <w:b/>
          <w:bCs/>
          <w:rtl/>
          <w:lang w:val="ar"/>
        </w:rPr>
        <w:t>(</w:t>
      </w:r>
      <w:r w:rsidRPr="004403EC">
        <w:rPr>
          <w:rFonts w:ascii="David" w:hAnsi="David"/>
          <w:b/>
          <w:bCs/>
          <w:rtl/>
          <w:lang w:val="ar" w:bidi="ar-SA"/>
        </w:rPr>
        <w:t>بشكل تراكمي</w:t>
      </w:r>
      <w:r w:rsidRPr="004403EC">
        <w:rPr>
          <w:rFonts w:ascii="David" w:hAnsi="David" w:cs="David"/>
          <w:b/>
          <w:bCs/>
          <w:rtl/>
          <w:lang w:val="ar"/>
        </w:rPr>
        <w:t>):</w:t>
      </w:r>
    </w:p>
    <w:p w:rsidR="00D25CD3" w:rsidRPr="004403EC" w:rsidRDefault="0080624B" w:rsidP="00D25CD3">
      <w:pPr>
        <w:keepNext/>
        <w:keepLines/>
        <w:widowControl w:val="0"/>
        <w:numPr>
          <w:ilvl w:val="2"/>
          <w:numId w:val="26"/>
        </w:numPr>
        <w:spacing w:before="240" w:line="276" w:lineRule="auto"/>
        <w:ind w:left="1470" w:hanging="630"/>
        <w:jc w:val="both"/>
        <w:rPr>
          <w:rFonts w:ascii="Arial" w:hAnsi="Arial"/>
          <w:sz w:val="24"/>
          <w:szCs w:val="24"/>
          <w:u w:val="none"/>
          <w:rtl/>
        </w:rPr>
      </w:pPr>
      <w:bookmarkStart w:id="16" w:name="_Ref489814652"/>
      <w:r w:rsidRPr="004403EC">
        <w:rPr>
          <w:rFonts w:ascii="Arial" w:hAnsi="Arial" w:cs="Times New Roman" w:hint="cs"/>
          <w:sz w:val="24"/>
          <w:szCs w:val="24"/>
          <w:u w:val="none"/>
          <w:rtl/>
          <w:lang w:val="ar" w:bidi="ar-SA"/>
        </w:rPr>
        <w:t xml:space="preserve">حائز على لقب أكاديمي أول </w:t>
      </w:r>
      <w:r w:rsidRPr="004403EC">
        <w:rPr>
          <w:rFonts w:ascii="Arial" w:hAnsi="Arial" w:hint="cs"/>
          <w:sz w:val="24"/>
          <w:szCs w:val="24"/>
          <w:u w:val="none"/>
          <w:rtl/>
          <w:lang w:val="ar"/>
        </w:rPr>
        <w:t>(</w:t>
      </w:r>
      <w:r w:rsidRPr="004403EC">
        <w:rPr>
          <w:rFonts w:ascii="Arial" w:hAnsi="Arial" w:cs="Times New Roman" w:hint="cs"/>
          <w:sz w:val="24"/>
          <w:szCs w:val="24"/>
          <w:u w:val="none"/>
          <w:rtl/>
          <w:lang w:val="ar" w:bidi="ar-SA"/>
        </w:rPr>
        <w:t>على الأقل</w:t>
      </w:r>
      <w:r w:rsidRPr="004403EC">
        <w:rPr>
          <w:rFonts w:ascii="Arial" w:hAnsi="Arial" w:hint="cs"/>
          <w:sz w:val="24"/>
          <w:szCs w:val="24"/>
          <w:u w:val="none"/>
          <w:rtl/>
          <w:lang w:val="ar"/>
        </w:rPr>
        <w:t>).</w:t>
      </w:r>
      <w:bookmarkEnd w:id="16"/>
    </w:p>
    <w:p w:rsidR="00D25CD3" w:rsidRPr="004403EC" w:rsidRDefault="0080624B" w:rsidP="00D25CD3">
      <w:pPr>
        <w:keepNext/>
        <w:keepLines/>
        <w:widowControl w:val="0"/>
        <w:numPr>
          <w:ilvl w:val="2"/>
          <w:numId w:val="26"/>
        </w:numPr>
        <w:spacing w:before="240" w:line="276" w:lineRule="auto"/>
        <w:ind w:left="1470" w:hanging="630"/>
        <w:jc w:val="both"/>
        <w:rPr>
          <w:rFonts w:ascii="Arial" w:hAnsi="Arial"/>
          <w:sz w:val="24"/>
          <w:szCs w:val="24"/>
          <w:u w:val="none"/>
        </w:rPr>
      </w:pPr>
      <w:bookmarkStart w:id="17" w:name="_Ref492588211"/>
      <w:r w:rsidRPr="004403EC">
        <w:rPr>
          <w:rFonts w:ascii="Arial" w:hAnsi="Arial" w:cs="Times New Roman" w:hint="cs"/>
          <w:sz w:val="24"/>
          <w:szCs w:val="24"/>
          <w:u w:val="none"/>
          <w:rtl/>
          <w:lang w:val="ar" w:bidi="ar-SA"/>
        </w:rPr>
        <w:t xml:space="preserve">صاحب </w:t>
      </w:r>
      <w:bookmarkStart w:id="18" w:name="_Hlk153263216"/>
      <w:r w:rsidRPr="004403EC">
        <w:rPr>
          <w:rFonts w:ascii="Arial" w:hAnsi="Arial" w:cs="Times New Roman" w:hint="cs"/>
          <w:sz w:val="24"/>
          <w:szCs w:val="24"/>
          <w:u w:val="none"/>
          <w:rtl/>
          <w:lang w:val="ar" w:bidi="ar-SA"/>
        </w:rPr>
        <w:t xml:space="preserve"> تجربة لمدة ثلاث سنوات على الأقل في السنوات الخمس التي سبقت موعد تقديم العروض، في تقديم خدمات استشارة أو عمل في مجال اقتصادي خاص بالسلطات المحلية لهيئات عمومية، كما يتم تعريفها في البند </w:t>
      </w:r>
      <w:r w:rsidRPr="004403EC">
        <w:rPr>
          <w:rFonts w:ascii="Arial" w:hAnsi="Arial" w:hint="cs"/>
          <w:sz w:val="24"/>
          <w:szCs w:val="24"/>
          <w:u w:val="none"/>
          <w:rtl/>
          <w:lang w:val="ar"/>
        </w:rPr>
        <w:t xml:space="preserve">2.9 </w:t>
      </w:r>
      <w:r w:rsidRPr="004403EC">
        <w:rPr>
          <w:rFonts w:ascii="Arial" w:hAnsi="Arial" w:cs="Times New Roman" w:hint="cs"/>
          <w:sz w:val="24"/>
          <w:szCs w:val="24"/>
          <w:u w:val="none"/>
          <w:rtl/>
          <w:lang w:val="ar" w:bidi="ar-SA"/>
        </w:rPr>
        <w:t xml:space="preserve">من المناقصة، أو في هيئات عمومية، كما يتم تعريفها في البند </w:t>
      </w:r>
      <w:r w:rsidRPr="004403EC">
        <w:rPr>
          <w:rFonts w:ascii="Arial" w:hAnsi="Arial" w:hint="cs"/>
          <w:sz w:val="24"/>
          <w:szCs w:val="24"/>
          <w:u w:val="none"/>
          <w:rtl/>
          <w:lang w:val="ar"/>
        </w:rPr>
        <w:t xml:space="preserve">2.9 </w:t>
      </w:r>
      <w:r w:rsidRPr="004403EC">
        <w:rPr>
          <w:rFonts w:ascii="Arial" w:hAnsi="Arial" w:cs="Times New Roman" w:hint="cs"/>
          <w:sz w:val="24"/>
          <w:szCs w:val="24"/>
          <w:u w:val="none"/>
          <w:rtl/>
          <w:lang w:val="ar" w:bidi="ar-SA"/>
        </w:rPr>
        <w:t>من ا</w:t>
      </w:r>
      <w:r w:rsidRPr="004403EC">
        <w:rPr>
          <w:rFonts w:ascii="Arial" w:hAnsi="Arial" w:cs="Times New Roman" w:hint="cs"/>
          <w:sz w:val="24"/>
          <w:szCs w:val="24"/>
          <w:u w:val="none"/>
          <w:rtl/>
          <w:lang w:val="ar" w:bidi="ar-SA"/>
        </w:rPr>
        <w:t>لمناقصة</w:t>
      </w:r>
      <w:bookmarkStart w:id="19" w:name="_Ref486518287"/>
      <w:r w:rsidRPr="004403EC">
        <w:rPr>
          <w:rFonts w:ascii="Arial" w:hAnsi="Arial" w:cs="Times New Roman" w:hint="cs"/>
          <w:sz w:val="24"/>
          <w:szCs w:val="24"/>
          <w:u w:val="none"/>
          <w:rtl/>
          <w:lang w:val="ar" w:bidi="ar-SA"/>
        </w:rPr>
        <w:t>، الذي استمل على تحليل بيانات، استخلاص العبر وبلورة توصيات</w:t>
      </w:r>
      <w:bookmarkEnd w:id="18"/>
      <w:r w:rsidRPr="004403EC">
        <w:rPr>
          <w:rFonts w:ascii="Arial" w:hAnsi="Arial" w:cs="Times New Roman" w:hint="cs"/>
          <w:sz w:val="24"/>
          <w:szCs w:val="24"/>
          <w:u w:val="none"/>
          <w:rtl/>
          <w:lang w:val="ar" w:bidi="ar-SA"/>
        </w:rPr>
        <w:t xml:space="preserve"> </w:t>
      </w:r>
      <w:r w:rsidRPr="004403EC">
        <w:rPr>
          <w:rFonts w:ascii="Arial" w:hAnsi="Arial" w:hint="cs"/>
          <w:sz w:val="24"/>
          <w:szCs w:val="24"/>
          <w:u w:val="none"/>
          <w:rtl/>
          <w:lang w:val="ar"/>
        </w:rPr>
        <w:t>.</w:t>
      </w:r>
      <w:bookmarkEnd w:id="17"/>
      <w:bookmarkEnd w:id="19"/>
    </w:p>
    <w:p w:rsidR="000F2928" w:rsidRPr="00A559F5" w:rsidRDefault="0080624B" w:rsidP="000A3AFB">
      <w:pPr>
        <w:keepNext/>
        <w:keepLines/>
        <w:widowControl w:val="0"/>
        <w:numPr>
          <w:ilvl w:val="1"/>
          <w:numId w:val="1"/>
        </w:numPr>
        <w:tabs>
          <w:tab w:val="num" w:pos="656"/>
        </w:tabs>
        <w:spacing w:before="120" w:after="120"/>
        <w:ind w:left="656"/>
        <w:jc w:val="both"/>
        <w:outlineLvl w:val="1"/>
        <w:rPr>
          <w:b/>
          <w:bCs/>
          <w:sz w:val="24"/>
          <w:szCs w:val="24"/>
        </w:rPr>
      </w:pPr>
      <w:bookmarkStart w:id="20" w:name="_Ref3709067"/>
      <w:bookmarkStart w:id="21" w:name="_Ref328412978"/>
      <w:bookmarkStart w:id="22" w:name="_Hlk127451757"/>
      <w:bookmarkStart w:id="23" w:name="_Ref32396272"/>
      <w:bookmarkStart w:id="24" w:name="_Ref29366565"/>
      <w:bookmarkEnd w:id="9"/>
      <w:bookmarkEnd w:id="10"/>
      <w:bookmarkEnd w:id="11"/>
      <w:bookmarkEnd w:id="12"/>
      <w:bookmarkEnd w:id="13"/>
      <w:bookmarkEnd w:id="14"/>
      <w:bookmarkEnd w:id="15"/>
      <w:r w:rsidRPr="00A559F5">
        <w:rPr>
          <w:rFonts w:cs="Times New Roman" w:hint="eastAsia"/>
          <w:b/>
          <w:bCs/>
          <w:sz w:val="24"/>
          <w:szCs w:val="24"/>
          <w:rtl/>
          <w:lang w:val="ar" w:bidi="ar-SA"/>
        </w:rPr>
        <w:t xml:space="preserve"> شروط حد أدنى مهنية لعنقود </w:t>
      </w:r>
      <w:bookmarkStart w:id="25" w:name="_Hlk153263734"/>
      <w:r w:rsidRPr="00A559F5">
        <w:rPr>
          <w:rFonts w:cs="Times New Roman" w:hint="eastAsia"/>
          <w:b/>
          <w:bCs/>
          <w:sz w:val="24"/>
          <w:szCs w:val="24"/>
          <w:rtl/>
          <w:lang w:val="ar" w:bidi="ar-SA"/>
        </w:rPr>
        <w:t>خدمات فحص قوانين مساعدة</w:t>
      </w:r>
      <w:bookmarkEnd w:id="25"/>
      <w:r w:rsidRPr="00A559F5">
        <w:rPr>
          <w:rFonts w:cs="Times New Roman" w:hint="eastAsia"/>
          <w:b/>
          <w:bCs/>
          <w:sz w:val="24"/>
          <w:szCs w:val="24"/>
          <w:rtl/>
          <w:lang w:val="ar" w:bidi="ar-SA"/>
        </w:rPr>
        <w:t xml:space="preserve"> </w:t>
      </w:r>
      <w:r w:rsidRPr="00A559F5">
        <w:rPr>
          <w:rFonts w:hint="eastAsia"/>
          <w:b/>
          <w:bCs/>
          <w:sz w:val="24"/>
          <w:szCs w:val="24"/>
          <w:rtl/>
          <w:lang w:val="ar"/>
        </w:rPr>
        <w:t xml:space="preserve">- </w:t>
      </w:r>
    </w:p>
    <w:p w:rsidR="004403EC" w:rsidRPr="004403EC" w:rsidRDefault="0080624B" w:rsidP="000A3AFB">
      <w:pPr>
        <w:keepNext/>
        <w:keepLines/>
        <w:widowControl w:val="0"/>
        <w:spacing w:before="120" w:line="276" w:lineRule="auto"/>
        <w:ind w:left="760"/>
        <w:jc w:val="both"/>
        <w:outlineLvl w:val="2"/>
        <w:rPr>
          <w:rFonts w:ascii="David" w:hAnsi="David"/>
          <w:sz w:val="24"/>
          <w:szCs w:val="24"/>
          <w:u w:val="none"/>
        </w:rPr>
      </w:pPr>
      <w:bookmarkStart w:id="26" w:name="H3_המציע_"/>
      <w:bookmarkEnd w:id="20"/>
      <w:bookmarkEnd w:id="21"/>
      <w:bookmarkEnd w:id="22"/>
      <w:bookmarkEnd w:id="23"/>
      <w:bookmarkEnd w:id="24"/>
      <w:r w:rsidRPr="004403EC">
        <w:rPr>
          <w:rFonts w:ascii="David" w:hAnsi="David" w:cs="Times New Roman"/>
          <w:b/>
          <w:bCs/>
          <w:sz w:val="24"/>
          <w:szCs w:val="24"/>
          <w:u w:val="none"/>
          <w:rtl/>
          <w:lang w:val="ar" w:bidi="ar-SA"/>
        </w:rPr>
        <w:t>مقدم العرض</w:t>
      </w:r>
      <w:r w:rsidRPr="004403EC">
        <w:rPr>
          <w:rFonts w:ascii="David" w:hAnsi="David"/>
          <w:sz w:val="24"/>
          <w:szCs w:val="24"/>
          <w:u w:val="none"/>
          <w:rtl/>
          <w:lang w:val="ar"/>
        </w:rPr>
        <w:t xml:space="preserve">: </w:t>
      </w:r>
    </w:p>
    <w:p w:rsidR="004403EC" w:rsidRPr="004403EC" w:rsidRDefault="0080624B" w:rsidP="004403EC">
      <w:pPr>
        <w:keepNext/>
        <w:keepLines/>
        <w:widowControl w:val="0"/>
        <w:numPr>
          <w:ilvl w:val="2"/>
          <w:numId w:val="26"/>
        </w:numPr>
        <w:spacing w:before="240" w:line="276" w:lineRule="auto"/>
        <w:ind w:left="1470" w:hanging="630"/>
        <w:jc w:val="both"/>
        <w:rPr>
          <w:rFonts w:ascii="David" w:hAnsi="David"/>
          <w:sz w:val="24"/>
          <w:szCs w:val="24"/>
          <w:u w:val="none"/>
        </w:rPr>
      </w:pPr>
      <w:bookmarkStart w:id="27" w:name="_Ref486519293"/>
      <w:bookmarkStart w:id="28" w:name="_Ref486519590"/>
      <w:bookmarkEnd w:id="26"/>
      <w:r w:rsidRPr="004403EC">
        <w:rPr>
          <w:rFonts w:ascii="David" w:hAnsi="David" w:cs="Times New Roman"/>
          <w:sz w:val="24"/>
          <w:szCs w:val="24"/>
          <w:u w:val="none"/>
          <w:rtl/>
          <w:lang w:val="ar" w:bidi="ar-SA"/>
        </w:rPr>
        <w:lastRenderedPageBreak/>
        <w:t xml:space="preserve">مقدم العرض هو صاحب تجربة لمدة ثلاث سنوات على الأقل في السنوات الخمس التي سبقت موعد تقديم العروض، في فحص و </w:t>
      </w:r>
      <w:r w:rsidRPr="004403EC">
        <w:rPr>
          <w:rFonts w:ascii="David" w:hAnsi="David"/>
          <w:sz w:val="24"/>
          <w:szCs w:val="24"/>
          <w:u w:val="none"/>
          <w:rtl/>
          <w:lang w:val="ar"/>
        </w:rPr>
        <w:t xml:space="preserve">/ </w:t>
      </w:r>
      <w:r w:rsidRPr="004403EC">
        <w:rPr>
          <w:rFonts w:ascii="David" w:hAnsi="David" w:cs="Times New Roman"/>
          <w:sz w:val="24"/>
          <w:szCs w:val="24"/>
          <w:u w:val="none"/>
          <w:rtl/>
          <w:lang w:val="ar" w:bidi="ar-SA"/>
        </w:rPr>
        <w:t xml:space="preserve">أو بلورة و </w:t>
      </w:r>
      <w:r w:rsidRPr="004403EC">
        <w:rPr>
          <w:rFonts w:ascii="David" w:hAnsi="David"/>
          <w:sz w:val="24"/>
          <w:szCs w:val="24"/>
          <w:u w:val="none"/>
          <w:rtl/>
          <w:lang w:val="ar"/>
        </w:rPr>
        <w:t xml:space="preserve">/ </w:t>
      </w:r>
      <w:r w:rsidRPr="004403EC">
        <w:rPr>
          <w:rFonts w:ascii="David" w:hAnsi="David" w:cs="Times New Roman"/>
          <w:sz w:val="24"/>
          <w:szCs w:val="24"/>
          <w:u w:val="none"/>
          <w:rtl/>
          <w:lang w:val="ar" w:bidi="ar-SA"/>
        </w:rPr>
        <w:t xml:space="preserve">أو الرقابة على إجراءات تقدير اقتصادية لهيئات عمومية، كما يتم تعريفها في البند </w:t>
      </w:r>
      <w:r w:rsidRPr="004403EC">
        <w:rPr>
          <w:rFonts w:ascii="David" w:hAnsi="David"/>
          <w:sz w:val="24"/>
          <w:szCs w:val="24"/>
          <w:u w:val="none"/>
          <w:rtl/>
          <w:lang w:val="ar"/>
        </w:rPr>
        <w:t xml:space="preserve">2.9 </w:t>
      </w:r>
      <w:r w:rsidRPr="004403EC">
        <w:rPr>
          <w:rFonts w:ascii="David" w:hAnsi="David" w:cs="Times New Roman"/>
          <w:sz w:val="24"/>
          <w:szCs w:val="24"/>
          <w:u w:val="none"/>
          <w:rtl/>
          <w:lang w:val="ar" w:bidi="ar-SA"/>
        </w:rPr>
        <w:t>من المناقصة</w:t>
      </w:r>
      <w:r w:rsidRPr="004403EC">
        <w:rPr>
          <w:rFonts w:ascii="David" w:hAnsi="David"/>
          <w:sz w:val="24"/>
          <w:szCs w:val="24"/>
          <w:u w:val="none"/>
          <w:rtl/>
          <w:lang w:val="ar"/>
        </w:rPr>
        <w:t>.</w:t>
      </w:r>
      <w:bookmarkEnd w:id="27"/>
    </w:p>
    <w:p w:rsidR="004403EC" w:rsidRPr="004403EC" w:rsidRDefault="0080624B" w:rsidP="000A3AFB">
      <w:pPr>
        <w:keepNext/>
        <w:keepLines/>
        <w:widowControl w:val="0"/>
        <w:spacing w:before="120" w:line="276" w:lineRule="auto"/>
        <w:ind w:left="760"/>
        <w:jc w:val="both"/>
        <w:outlineLvl w:val="2"/>
        <w:rPr>
          <w:rFonts w:ascii="David" w:hAnsi="David"/>
          <w:b/>
          <w:bCs/>
          <w:sz w:val="24"/>
          <w:szCs w:val="24"/>
          <w:u w:val="none"/>
          <w:rtl/>
        </w:rPr>
      </w:pPr>
      <w:bookmarkStart w:id="29" w:name="H3_מנהל_פרוייקט"/>
      <w:bookmarkEnd w:id="28"/>
      <w:r w:rsidRPr="004403EC">
        <w:rPr>
          <w:rFonts w:ascii="David" w:hAnsi="David" w:cs="Times New Roman"/>
          <w:b/>
          <w:bCs/>
          <w:sz w:val="24"/>
          <w:szCs w:val="24"/>
          <w:u w:val="none"/>
          <w:rtl/>
          <w:lang w:val="ar" w:bidi="ar-SA"/>
        </w:rPr>
        <w:t>مدير مشروع</w:t>
      </w:r>
      <w:r w:rsidRPr="004403EC">
        <w:rPr>
          <w:rFonts w:ascii="David" w:hAnsi="David"/>
          <w:b/>
          <w:bCs/>
          <w:sz w:val="24"/>
          <w:szCs w:val="24"/>
          <w:u w:val="none"/>
          <w:rtl/>
          <w:lang w:val="ar"/>
        </w:rPr>
        <w:t>:</w:t>
      </w:r>
    </w:p>
    <w:p w:rsidR="004403EC" w:rsidRPr="004403EC" w:rsidRDefault="0080624B" w:rsidP="004403EC">
      <w:pPr>
        <w:keepNext/>
        <w:keepLines/>
        <w:widowControl w:val="0"/>
        <w:numPr>
          <w:ilvl w:val="2"/>
          <w:numId w:val="26"/>
        </w:numPr>
        <w:spacing w:before="240" w:line="276" w:lineRule="auto"/>
        <w:ind w:left="1470" w:hanging="630"/>
        <w:jc w:val="both"/>
        <w:rPr>
          <w:rFonts w:ascii="David" w:hAnsi="David"/>
          <w:sz w:val="24"/>
          <w:szCs w:val="24"/>
          <w:u w:val="none"/>
        </w:rPr>
      </w:pPr>
      <w:bookmarkStart w:id="30" w:name="_Ref402527121"/>
      <w:bookmarkEnd w:id="29"/>
      <w:r w:rsidRPr="004403EC">
        <w:rPr>
          <w:rFonts w:ascii="David" w:hAnsi="David" w:cs="Times New Roman"/>
          <w:sz w:val="24"/>
          <w:szCs w:val="24"/>
          <w:u w:val="none"/>
          <w:rtl/>
          <w:lang w:val="ar" w:bidi="ar-SA"/>
        </w:rPr>
        <w:t>حائز على اللقب الأول على الأقل في واحد من المواضيع التالية</w:t>
      </w:r>
      <w:r w:rsidRPr="004403EC">
        <w:rPr>
          <w:rFonts w:ascii="David" w:hAnsi="David"/>
          <w:sz w:val="24"/>
          <w:szCs w:val="24"/>
          <w:u w:val="none"/>
          <w:rtl/>
          <w:lang w:val="ar"/>
        </w:rPr>
        <w:t xml:space="preserve">: </w:t>
      </w:r>
      <w:r w:rsidRPr="004403EC">
        <w:rPr>
          <w:rFonts w:ascii="David" w:hAnsi="David" w:cs="Times New Roman"/>
          <w:sz w:val="24"/>
          <w:szCs w:val="24"/>
          <w:u w:val="none"/>
          <w:rtl/>
          <w:lang w:val="ar" w:bidi="ar-SA"/>
        </w:rPr>
        <w:t xml:space="preserve">الاقتصاد و </w:t>
      </w:r>
      <w:r w:rsidRPr="004403EC">
        <w:rPr>
          <w:rFonts w:ascii="David" w:hAnsi="David"/>
          <w:sz w:val="24"/>
          <w:szCs w:val="24"/>
          <w:u w:val="none"/>
          <w:rtl/>
          <w:lang w:val="ar"/>
        </w:rPr>
        <w:t xml:space="preserve">/ </w:t>
      </w:r>
      <w:r w:rsidRPr="004403EC">
        <w:rPr>
          <w:rFonts w:ascii="David" w:hAnsi="David" w:cs="Times New Roman"/>
          <w:sz w:val="24"/>
          <w:szCs w:val="24"/>
          <w:u w:val="none"/>
          <w:rtl/>
          <w:lang w:val="ar" w:bidi="ar-SA"/>
        </w:rPr>
        <w:t xml:space="preserve">أو إدارة الأعمال و </w:t>
      </w:r>
      <w:r w:rsidRPr="004403EC">
        <w:rPr>
          <w:rFonts w:ascii="David" w:hAnsi="David"/>
          <w:sz w:val="24"/>
          <w:szCs w:val="24"/>
          <w:u w:val="none"/>
          <w:rtl/>
          <w:lang w:val="ar"/>
        </w:rPr>
        <w:t xml:space="preserve">/ </w:t>
      </w:r>
      <w:r w:rsidRPr="004403EC">
        <w:rPr>
          <w:rFonts w:ascii="David" w:hAnsi="David" w:cs="Times New Roman"/>
          <w:sz w:val="24"/>
          <w:szCs w:val="24"/>
          <w:u w:val="none"/>
          <w:rtl/>
          <w:lang w:val="ar" w:bidi="ar-SA"/>
        </w:rPr>
        <w:t xml:space="preserve">أو الحسابات و </w:t>
      </w:r>
      <w:r w:rsidRPr="004403EC">
        <w:rPr>
          <w:rFonts w:ascii="David" w:hAnsi="David"/>
          <w:sz w:val="24"/>
          <w:szCs w:val="24"/>
          <w:u w:val="none"/>
          <w:rtl/>
          <w:lang w:val="ar"/>
        </w:rPr>
        <w:t xml:space="preserve">/ </w:t>
      </w:r>
      <w:r w:rsidRPr="004403EC">
        <w:rPr>
          <w:rFonts w:ascii="David" w:hAnsi="David" w:cs="Times New Roman"/>
          <w:sz w:val="24"/>
          <w:szCs w:val="24"/>
          <w:u w:val="none"/>
          <w:rtl/>
          <w:lang w:val="ar" w:bidi="ar-SA"/>
        </w:rPr>
        <w:t>أو هندسة صناعة وإدارة</w:t>
      </w:r>
      <w:r w:rsidRPr="004403EC">
        <w:rPr>
          <w:rFonts w:ascii="David" w:hAnsi="David"/>
          <w:sz w:val="24"/>
          <w:szCs w:val="24"/>
          <w:u w:val="none"/>
          <w:rtl/>
          <w:lang w:val="ar"/>
        </w:rPr>
        <w:t>.</w:t>
      </w:r>
      <w:bookmarkEnd w:id="30"/>
    </w:p>
    <w:p w:rsidR="004403EC" w:rsidRPr="004403EC" w:rsidRDefault="0080624B" w:rsidP="004403EC">
      <w:pPr>
        <w:keepNext/>
        <w:keepLines/>
        <w:widowControl w:val="0"/>
        <w:numPr>
          <w:ilvl w:val="2"/>
          <w:numId w:val="26"/>
        </w:numPr>
        <w:spacing w:before="240" w:line="276" w:lineRule="auto"/>
        <w:ind w:left="1470" w:hanging="630"/>
        <w:jc w:val="both"/>
        <w:rPr>
          <w:rFonts w:ascii="David" w:hAnsi="David"/>
          <w:sz w:val="24"/>
          <w:szCs w:val="24"/>
          <w:u w:val="none"/>
          <w:rtl/>
        </w:rPr>
      </w:pPr>
      <w:bookmarkStart w:id="31" w:name="_Ref491165925"/>
      <w:r w:rsidRPr="004403EC">
        <w:rPr>
          <w:rFonts w:ascii="David" w:hAnsi="David" w:cs="Times New Roman"/>
          <w:sz w:val="24"/>
          <w:szCs w:val="24"/>
          <w:u w:val="none"/>
          <w:rtl/>
          <w:lang w:val="ar" w:bidi="ar-SA"/>
        </w:rPr>
        <w:t xml:space="preserve">صاحب تجربة في السنوات الخمس التي سبقت موعد تقديم العروض لهذه المناقصة، في تنفيذ ما لا يقل عن </w:t>
      </w:r>
      <w:r w:rsidRPr="004403EC">
        <w:rPr>
          <w:rFonts w:ascii="David" w:hAnsi="David"/>
          <w:sz w:val="24"/>
          <w:szCs w:val="24"/>
          <w:u w:val="none"/>
          <w:rtl/>
          <w:lang w:val="ar"/>
        </w:rPr>
        <w:t xml:space="preserve">3 </w:t>
      </w:r>
      <w:r w:rsidRPr="004403EC">
        <w:rPr>
          <w:rFonts w:ascii="David" w:hAnsi="David" w:cs="Times New Roman"/>
          <w:sz w:val="24"/>
          <w:szCs w:val="24"/>
          <w:u w:val="none"/>
          <w:rtl/>
          <w:lang w:val="ar" w:bidi="ar-SA"/>
        </w:rPr>
        <w:t xml:space="preserve">فحوص اقتصادية لهيئات عمومية، كما يتم تعريفها في البند </w:t>
      </w:r>
      <w:r w:rsidRPr="004403EC">
        <w:rPr>
          <w:rFonts w:ascii="David" w:hAnsi="David"/>
          <w:sz w:val="24"/>
          <w:szCs w:val="24"/>
          <w:u w:val="none"/>
          <w:rtl/>
          <w:lang w:val="ar"/>
        </w:rPr>
        <w:t xml:space="preserve">2.9 </w:t>
      </w:r>
      <w:r w:rsidRPr="004403EC">
        <w:rPr>
          <w:rFonts w:ascii="David" w:hAnsi="David" w:cs="Times New Roman"/>
          <w:sz w:val="24"/>
          <w:szCs w:val="24"/>
          <w:u w:val="none"/>
          <w:rtl/>
          <w:lang w:val="ar" w:bidi="ar-SA"/>
        </w:rPr>
        <w:t>من المناقصة</w:t>
      </w:r>
      <w:r w:rsidRPr="004403EC">
        <w:rPr>
          <w:rFonts w:ascii="David" w:hAnsi="David"/>
          <w:sz w:val="24"/>
          <w:szCs w:val="24"/>
          <w:u w:val="none"/>
          <w:rtl/>
          <w:lang w:val="ar"/>
        </w:rPr>
        <w:t xml:space="preserve">. </w:t>
      </w:r>
      <w:bookmarkEnd w:id="31"/>
    </w:p>
    <w:p w:rsidR="004403EC" w:rsidRPr="004403EC" w:rsidRDefault="0080624B" w:rsidP="004403EC">
      <w:pPr>
        <w:keepNext/>
        <w:keepLines/>
        <w:widowControl w:val="0"/>
        <w:numPr>
          <w:ilvl w:val="2"/>
          <w:numId w:val="26"/>
        </w:numPr>
        <w:spacing w:before="240" w:line="276" w:lineRule="auto"/>
        <w:ind w:left="1470" w:hanging="630"/>
        <w:jc w:val="both"/>
        <w:rPr>
          <w:rFonts w:ascii="David" w:hAnsi="David"/>
          <w:sz w:val="24"/>
          <w:szCs w:val="24"/>
          <w:u w:val="none"/>
        </w:rPr>
      </w:pPr>
      <w:bookmarkStart w:id="32" w:name="_Ref489815508"/>
      <w:r w:rsidRPr="004403EC">
        <w:rPr>
          <w:rFonts w:ascii="David" w:hAnsi="David" w:cs="Times New Roman"/>
          <w:sz w:val="24"/>
          <w:szCs w:val="24"/>
          <w:u w:val="none"/>
          <w:rtl/>
          <w:lang w:val="ar" w:bidi="ar-SA"/>
        </w:rPr>
        <w:t>توجد لدى المدير تجربة في تقديم خدمات استشارة اقتصادية، في ثلاثة مشاريع على الأقل، بحيث أن</w:t>
      </w:r>
      <w:r w:rsidRPr="004403EC">
        <w:rPr>
          <w:rFonts w:ascii="David" w:hAnsi="David" w:cs="Times New Roman"/>
          <w:sz w:val="24"/>
          <w:szCs w:val="24"/>
          <w:u w:val="none"/>
          <w:rtl/>
          <w:lang w:val="ar" w:bidi="ar-SA"/>
        </w:rPr>
        <w:t xml:space="preserve"> كل مشروع يستوفي الشروط التالية، بشكل تراكمي</w:t>
      </w:r>
      <w:r w:rsidRPr="004403EC">
        <w:rPr>
          <w:rFonts w:ascii="David" w:hAnsi="David"/>
          <w:sz w:val="24"/>
          <w:szCs w:val="24"/>
          <w:u w:val="none"/>
          <w:rtl/>
          <w:lang w:val="ar"/>
        </w:rPr>
        <w:t>:</w:t>
      </w:r>
      <w:bookmarkEnd w:id="32"/>
    </w:p>
    <w:p w:rsidR="004403EC" w:rsidRPr="004403EC" w:rsidRDefault="0080624B" w:rsidP="004403EC">
      <w:pPr>
        <w:keepNext/>
        <w:keepLines/>
        <w:widowControl w:val="0"/>
        <w:numPr>
          <w:ilvl w:val="3"/>
          <w:numId w:val="26"/>
        </w:numPr>
        <w:spacing w:before="240" w:line="276" w:lineRule="auto"/>
        <w:ind w:left="2280" w:hanging="810"/>
        <w:jc w:val="both"/>
        <w:rPr>
          <w:rFonts w:ascii="David" w:hAnsi="David"/>
          <w:sz w:val="24"/>
          <w:szCs w:val="24"/>
          <w:u w:val="none"/>
        </w:rPr>
      </w:pPr>
      <w:r w:rsidRPr="004403EC">
        <w:rPr>
          <w:rFonts w:ascii="David" w:hAnsi="David" w:cs="Times New Roman"/>
          <w:sz w:val="24"/>
          <w:szCs w:val="24"/>
          <w:u w:val="none"/>
          <w:rtl/>
          <w:lang w:val="ar" w:bidi="ar-SA"/>
        </w:rPr>
        <w:t>تمت إدارة المشروع في السنوات الخمس التي سبقت موعد تقديم العروض لهذه المناقصة</w:t>
      </w:r>
      <w:r w:rsidRPr="004403EC">
        <w:rPr>
          <w:rFonts w:ascii="David" w:hAnsi="David"/>
          <w:sz w:val="24"/>
          <w:szCs w:val="24"/>
          <w:u w:val="none"/>
          <w:rtl/>
          <w:lang w:val="ar"/>
        </w:rPr>
        <w:t>.</w:t>
      </w:r>
    </w:p>
    <w:p w:rsidR="004403EC" w:rsidRPr="004403EC" w:rsidRDefault="0080624B" w:rsidP="004403EC">
      <w:pPr>
        <w:keepNext/>
        <w:keepLines/>
        <w:widowControl w:val="0"/>
        <w:numPr>
          <w:ilvl w:val="3"/>
          <w:numId w:val="26"/>
        </w:numPr>
        <w:spacing w:before="240" w:line="276" w:lineRule="auto"/>
        <w:ind w:left="2280" w:hanging="810"/>
        <w:jc w:val="both"/>
        <w:rPr>
          <w:rFonts w:ascii="David" w:hAnsi="David"/>
          <w:sz w:val="24"/>
          <w:szCs w:val="24"/>
          <w:u w:val="none"/>
        </w:rPr>
      </w:pPr>
      <w:r w:rsidRPr="004403EC">
        <w:rPr>
          <w:rFonts w:ascii="David" w:hAnsi="David" w:cs="Times New Roman"/>
          <w:sz w:val="24"/>
          <w:szCs w:val="24"/>
          <w:u w:val="none"/>
          <w:rtl/>
          <w:lang w:val="ar" w:bidi="ar-SA"/>
        </w:rPr>
        <w:t xml:space="preserve">مشروع واحد على الأقل اشتمل على بناء إجراء تقدير و </w:t>
      </w:r>
      <w:r w:rsidRPr="004403EC">
        <w:rPr>
          <w:rFonts w:ascii="David" w:hAnsi="David"/>
          <w:sz w:val="24"/>
          <w:szCs w:val="24"/>
          <w:u w:val="none"/>
          <w:rtl/>
          <w:lang w:val="ar"/>
        </w:rPr>
        <w:t xml:space="preserve">/ </w:t>
      </w:r>
      <w:r w:rsidRPr="004403EC">
        <w:rPr>
          <w:rFonts w:ascii="David" w:hAnsi="David" w:cs="Times New Roman"/>
          <w:sz w:val="24"/>
          <w:szCs w:val="24"/>
          <w:u w:val="none"/>
          <w:rtl/>
          <w:lang w:val="ar" w:bidi="ar-SA"/>
        </w:rPr>
        <w:t>أو تسعيرة في مجال القوانين المساعدة أو في مجال البنى التحتية أو نماذج اقتصادية</w:t>
      </w:r>
      <w:r w:rsidRPr="004403EC">
        <w:rPr>
          <w:rFonts w:ascii="David" w:hAnsi="David"/>
          <w:sz w:val="24"/>
          <w:szCs w:val="24"/>
          <w:u w:val="none"/>
          <w:rtl/>
          <w:lang w:val="ar"/>
        </w:rPr>
        <w:t>.</w:t>
      </w:r>
    </w:p>
    <w:p w:rsidR="004403EC" w:rsidRPr="004403EC" w:rsidRDefault="0080624B" w:rsidP="004403EC">
      <w:pPr>
        <w:keepNext/>
        <w:keepLines/>
        <w:widowControl w:val="0"/>
        <w:numPr>
          <w:ilvl w:val="3"/>
          <w:numId w:val="26"/>
        </w:numPr>
        <w:spacing w:before="240" w:line="276" w:lineRule="auto"/>
        <w:ind w:left="2280" w:hanging="810"/>
        <w:jc w:val="both"/>
        <w:rPr>
          <w:rFonts w:ascii="David" w:hAnsi="David"/>
          <w:sz w:val="24"/>
          <w:szCs w:val="24"/>
          <w:u w:val="none"/>
        </w:rPr>
      </w:pPr>
      <w:r w:rsidRPr="004403EC">
        <w:rPr>
          <w:rFonts w:ascii="David" w:hAnsi="David" w:cs="Times New Roman"/>
          <w:sz w:val="24"/>
          <w:szCs w:val="24"/>
          <w:u w:val="none"/>
          <w:rtl/>
          <w:lang w:val="ar" w:bidi="ar-SA"/>
        </w:rPr>
        <w:t>اشتمل المشروع على مرحلة تقديم توصيات لصاحب الدعوة</w:t>
      </w:r>
      <w:r w:rsidRPr="004403EC">
        <w:rPr>
          <w:rFonts w:ascii="David" w:hAnsi="David"/>
          <w:sz w:val="24"/>
          <w:szCs w:val="24"/>
          <w:u w:val="none"/>
          <w:rtl/>
          <w:lang w:val="ar"/>
        </w:rPr>
        <w:t>.</w:t>
      </w:r>
    </w:p>
    <w:p w:rsidR="004403EC" w:rsidRPr="004403EC" w:rsidRDefault="0080624B" w:rsidP="004403EC">
      <w:pPr>
        <w:pStyle w:val="a7"/>
        <w:keepNext/>
        <w:keepLines/>
        <w:widowControl w:val="0"/>
        <w:numPr>
          <w:ilvl w:val="0"/>
          <w:numId w:val="27"/>
        </w:numPr>
        <w:spacing w:before="240" w:line="276" w:lineRule="auto"/>
        <w:ind w:left="1740"/>
        <w:contextualSpacing w:val="0"/>
        <w:jc w:val="both"/>
        <w:rPr>
          <w:rFonts w:ascii="David" w:hAnsi="David" w:cs="David"/>
        </w:rPr>
      </w:pPr>
      <w:r w:rsidRPr="004403EC">
        <w:rPr>
          <w:rFonts w:ascii="David" w:hAnsi="David"/>
          <w:rtl/>
          <w:lang w:val="ar" w:bidi="ar-SA"/>
        </w:rPr>
        <w:t>يتم اعتبار التجربة التشغيلية كأجير من أجل استيفاء شروط الحد الأدنى أعلاه</w:t>
      </w:r>
      <w:r w:rsidRPr="004403EC">
        <w:rPr>
          <w:rFonts w:ascii="David" w:hAnsi="David" w:cs="David"/>
          <w:rtl/>
          <w:lang w:val="ar"/>
        </w:rPr>
        <w:t>.</w:t>
      </w:r>
    </w:p>
    <w:p w:rsidR="004403EC" w:rsidRPr="004403EC" w:rsidRDefault="0080624B" w:rsidP="004403EC">
      <w:pPr>
        <w:keepNext/>
        <w:keepLines/>
        <w:widowControl w:val="0"/>
        <w:numPr>
          <w:ilvl w:val="2"/>
          <w:numId w:val="26"/>
        </w:numPr>
        <w:spacing w:before="240" w:line="276" w:lineRule="auto"/>
        <w:ind w:left="1470" w:hanging="630"/>
        <w:jc w:val="both"/>
        <w:rPr>
          <w:rFonts w:ascii="David" w:hAnsi="David"/>
          <w:sz w:val="24"/>
          <w:szCs w:val="24"/>
          <w:u w:val="none"/>
        </w:rPr>
      </w:pPr>
      <w:r w:rsidRPr="004403EC">
        <w:rPr>
          <w:rFonts w:ascii="David" w:hAnsi="David" w:cs="Times New Roman"/>
          <w:sz w:val="24"/>
          <w:szCs w:val="24"/>
          <w:u w:val="none"/>
          <w:rtl/>
          <w:lang w:val="ar" w:bidi="ar-SA"/>
        </w:rPr>
        <w:t>صاحب تجربة لمدة ثلاث سنوات على الأقل في السنوات الخمس التي سبقت موعد تقديم العروض لهذه المناقصة، في إدارة طاقم الذي يشتمل على ما لا يقل عن عضويْ طاقم اثنين</w:t>
      </w:r>
      <w:r w:rsidRPr="004403EC">
        <w:rPr>
          <w:rFonts w:ascii="David" w:hAnsi="David"/>
          <w:sz w:val="24"/>
          <w:szCs w:val="24"/>
          <w:u w:val="none"/>
          <w:rtl/>
          <w:lang w:val="ar"/>
        </w:rPr>
        <w:t xml:space="preserve">. </w:t>
      </w:r>
    </w:p>
    <w:p w:rsidR="004403EC" w:rsidRPr="004403EC" w:rsidRDefault="004403EC" w:rsidP="004403EC">
      <w:pPr>
        <w:keepNext/>
        <w:keepLines/>
        <w:widowControl w:val="0"/>
        <w:autoSpaceDE w:val="0"/>
        <w:autoSpaceDN w:val="0"/>
        <w:spacing w:before="120" w:after="120"/>
        <w:ind w:left="360"/>
        <w:jc w:val="both"/>
        <w:rPr>
          <w:sz w:val="24"/>
          <w:szCs w:val="24"/>
          <w:u w:val="none"/>
        </w:rPr>
      </w:pPr>
    </w:p>
    <w:p w:rsidR="00CC5DA4" w:rsidRDefault="0080624B" w:rsidP="00AC1DF4">
      <w:pPr>
        <w:keepNext/>
        <w:keepLines/>
        <w:widowControl w:val="0"/>
        <w:numPr>
          <w:ilvl w:val="0"/>
          <w:numId w:val="1"/>
        </w:numPr>
        <w:autoSpaceDE w:val="0"/>
        <w:autoSpaceDN w:val="0"/>
        <w:spacing w:before="120" w:after="120"/>
        <w:jc w:val="both"/>
        <w:rPr>
          <w:sz w:val="24"/>
          <w:szCs w:val="24"/>
          <w:u w:val="none"/>
        </w:rPr>
      </w:pPr>
      <w:r>
        <w:rPr>
          <w:rFonts w:cs="Times New Roman" w:hint="cs"/>
          <w:sz w:val="24"/>
          <w:szCs w:val="24"/>
          <w:u w:val="none"/>
          <w:rtl/>
          <w:lang w:val="ar" w:bidi="ar-SA"/>
        </w:rPr>
        <w:t>يجب على مقدم العرض أن يرفق مستندات كما هو مطلوب في مستندات المناقصة</w:t>
      </w:r>
      <w:r>
        <w:rPr>
          <w:rFonts w:hint="cs"/>
          <w:sz w:val="24"/>
          <w:szCs w:val="24"/>
          <w:u w:val="none"/>
          <w:rtl/>
          <w:lang w:val="ar"/>
        </w:rPr>
        <w:t>.</w:t>
      </w:r>
    </w:p>
    <w:p w:rsidR="00F55AA4" w:rsidRPr="006B64B8" w:rsidRDefault="0080624B" w:rsidP="00AC1DF4">
      <w:pPr>
        <w:keepNext/>
        <w:keepLines/>
        <w:widowControl w:val="0"/>
        <w:numPr>
          <w:ilvl w:val="0"/>
          <w:numId w:val="1"/>
        </w:numPr>
        <w:spacing w:before="120" w:after="120"/>
        <w:jc w:val="both"/>
        <w:rPr>
          <w:sz w:val="24"/>
          <w:szCs w:val="24"/>
          <w:u w:val="none"/>
          <w:rtl/>
        </w:rPr>
      </w:pPr>
      <w:r w:rsidRPr="006B64B8">
        <w:rPr>
          <w:rFonts w:cs="Times New Roman" w:hint="cs"/>
          <w:sz w:val="24"/>
          <w:szCs w:val="24"/>
          <w:u w:val="none"/>
          <w:rtl/>
          <w:lang w:val="ar" w:bidi="ar-SA"/>
        </w:rPr>
        <w:t>يمكن الاطلاع على مستندات الم</w:t>
      </w:r>
      <w:r w:rsidRPr="006B64B8">
        <w:rPr>
          <w:rFonts w:cs="Times New Roman" w:hint="cs"/>
          <w:sz w:val="24"/>
          <w:szCs w:val="24"/>
          <w:u w:val="none"/>
          <w:rtl/>
          <w:lang w:val="ar" w:bidi="ar-SA"/>
        </w:rPr>
        <w:t>ناقصة في موقع الوزارة على شبكة الانترنت الذي عنوانه</w:t>
      </w:r>
      <w:r w:rsidRPr="006B64B8">
        <w:rPr>
          <w:rFonts w:hint="cs"/>
          <w:sz w:val="24"/>
          <w:szCs w:val="24"/>
          <w:u w:val="none"/>
          <w:rtl/>
          <w:lang w:val="ar"/>
        </w:rPr>
        <w:t xml:space="preserve">: </w:t>
      </w:r>
      <w:hyperlink r:id="rId9" w:tooltip="כתובת משרד הפנים לעיון במסמכים" w:history="1">
        <w:r w:rsidR="006D39CE">
          <w:rPr>
            <w:sz w:val="24"/>
            <w:szCs w:val="24"/>
            <w:u w:val="none"/>
            <w:rtl/>
            <w:lang w:val="ar"/>
          </w:rPr>
          <w:t>https://www.gov.il/he/departments/ministry_of_interior</w:t>
        </w:r>
      </w:hyperlink>
      <w:r w:rsidRPr="006B64B8">
        <w:rPr>
          <w:rFonts w:cs="Times New Roman" w:hint="cs"/>
          <w:sz w:val="24"/>
          <w:szCs w:val="24"/>
          <w:u w:val="none"/>
          <w:rtl/>
          <w:lang w:val="ar" w:bidi="ar-SA"/>
        </w:rPr>
        <w:t xml:space="preserve">  تحت العنوان </w:t>
      </w:r>
      <w:r w:rsidRPr="006B64B8">
        <w:rPr>
          <w:rFonts w:hint="cs"/>
          <w:sz w:val="24"/>
          <w:szCs w:val="24"/>
          <w:u w:val="none"/>
          <w:rtl/>
          <w:lang w:val="ar"/>
        </w:rPr>
        <w:t>"</w:t>
      </w:r>
      <w:r w:rsidRPr="006B64B8">
        <w:rPr>
          <w:rFonts w:cs="Times New Roman" w:hint="cs"/>
          <w:sz w:val="24"/>
          <w:szCs w:val="24"/>
          <w:u w:val="none"/>
          <w:rtl/>
          <w:lang w:val="ar" w:bidi="ar-SA"/>
        </w:rPr>
        <w:t>منشورات</w:t>
      </w:r>
      <w:r w:rsidRPr="006B64B8">
        <w:rPr>
          <w:rFonts w:hint="cs"/>
          <w:sz w:val="24"/>
          <w:szCs w:val="24"/>
          <w:u w:val="none"/>
          <w:rtl/>
          <w:lang w:val="ar"/>
        </w:rPr>
        <w:t>" - "</w:t>
      </w:r>
      <w:r w:rsidRPr="006B64B8">
        <w:rPr>
          <w:rFonts w:cs="Times New Roman" w:hint="cs"/>
          <w:sz w:val="24"/>
          <w:szCs w:val="24"/>
          <w:u w:val="none"/>
          <w:rtl/>
          <w:lang w:val="ar" w:bidi="ar-SA"/>
        </w:rPr>
        <w:t>مناقصات علنية</w:t>
      </w:r>
      <w:r w:rsidRPr="006B64B8">
        <w:rPr>
          <w:rFonts w:hint="cs"/>
          <w:sz w:val="24"/>
          <w:szCs w:val="24"/>
          <w:u w:val="none"/>
          <w:rtl/>
          <w:lang w:val="ar"/>
        </w:rPr>
        <w:t>".</w:t>
      </w:r>
      <w:r w:rsidRPr="006B64B8">
        <w:rPr>
          <w:rFonts w:hint="cs"/>
          <w:sz w:val="24"/>
          <w:szCs w:val="24"/>
          <w:u w:val="none"/>
          <w:rtl/>
          <w:lang w:val="ar"/>
        </w:rPr>
        <w:t xml:space="preserve"> </w:t>
      </w:r>
    </w:p>
    <w:p w:rsidR="00AF1570" w:rsidRPr="006B64B8" w:rsidRDefault="0080624B" w:rsidP="004403EC">
      <w:pPr>
        <w:keepNext/>
        <w:keepLines/>
        <w:widowControl w:val="0"/>
        <w:numPr>
          <w:ilvl w:val="0"/>
          <w:numId w:val="1"/>
        </w:numPr>
        <w:spacing w:before="120" w:after="120"/>
        <w:jc w:val="both"/>
        <w:rPr>
          <w:rFonts w:ascii="David" w:hAnsi="David"/>
          <w:sz w:val="24"/>
          <w:szCs w:val="24"/>
          <w:u w:val="none"/>
          <w:rtl/>
        </w:rPr>
      </w:pPr>
      <w:r w:rsidRPr="006B64B8">
        <w:rPr>
          <w:rFonts w:ascii="David" w:hAnsi="David" w:cs="Times New Roman"/>
          <w:sz w:val="24"/>
          <w:szCs w:val="24"/>
          <w:u w:val="none"/>
          <w:rtl/>
          <w:lang w:val="ar" w:bidi="ar-SA"/>
        </w:rPr>
        <w:t xml:space="preserve">يجب توجيه أسئلة واستيضاحات </w:t>
      </w:r>
      <w:r w:rsidRPr="006B64B8">
        <w:rPr>
          <w:rFonts w:ascii="David" w:hAnsi="David" w:cs="Times New Roman"/>
          <w:b/>
          <w:bCs/>
          <w:sz w:val="24"/>
          <w:szCs w:val="24"/>
          <w:u w:val="none"/>
          <w:rtl/>
          <w:lang w:val="ar" w:bidi="ar-SA"/>
        </w:rPr>
        <w:t xml:space="preserve">خطيًّا فقط </w:t>
      </w:r>
      <w:r w:rsidRPr="006B64B8">
        <w:rPr>
          <w:rFonts w:ascii="David" w:hAnsi="David" w:cs="Times New Roman"/>
          <w:sz w:val="24"/>
          <w:szCs w:val="24"/>
          <w:u w:val="none"/>
          <w:rtl/>
          <w:lang w:val="ar" w:bidi="ar-SA"/>
        </w:rPr>
        <w:t xml:space="preserve"> في ملف وورد عن طريق البريد الالكتروني </w:t>
      </w:r>
      <w:hyperlink r:id="rId10" w:tooltip="כתובת דואר אלקטרוני להגשת שאלות הבהרה" w:history="1">
        <w:r w:rsidR="006D39CE">
          <w:rPr>
            <w:rtl/>
            <w:lang w:val="ar"/>
          </w:rPr>
          <w:t>mailto:Josephbe@moin.gov.il</w:t>
        </w:r>
      </w:hyperlink>
      <w:r w:rsidRPr="006B64B8">
        <w:rPr>
          <w:rFonts w:ascii="David" w:hAnsi="David"/>
          <w:sz w:val="24"/>
          <w:szCs w:val="24"/>
          <w:u w:val="none"/>
          <w:rtl/>
          <w:lang w:val="ar"/>
        </w:rPr>
        <w:t xml:space="preserve"> </w:t>
      </w:r>
      <w:r w:rsidR="004403EC">
        <w:rPr>
          <w:rFonts w:ascii="David" w:hAnsi="David" w:cs="Times New Roman" w:hint="cs"/>
          <w:b/>
          <w:bCs/>
          <w:sz w:val="24"/>
          <w:szCs w:val="24"/>
          <w:u w:val="none"/>
          <w:rtl/>
          <w:lang w:val="ar" w:bidi="ar-SA"/>
        </w:rPr>
        <w:t xml:space="preserve"> حتى التاريخ الموافق </w:t>
      </w:r>
      <w:r w:rsidR="004403EC">
        <w:rPr>
          <w:rFonts w:ascii="David" w:hAnsi="David" w:hint="cs"/>
          <w:b/>
          <w:bCs/>
          <w:sz w:val="24"/>
          <w:szCs w:val="24"/>
          <w:u w:val="none"/>
          <w:rtl/>
          <w:lang w:val="ar"/>
        </w:rPr>
        <w:t>- 2.1.2024.</w:t>
      </w:r>
    </w:p>
    <w:p w:rsidR="00852C87" w:rsidRPr="006B64B8" w:rsidRDefault="0080624B" w:rsidP="00AC1DF4">
      <w:pPr>
        <w:keepNext/>
        <w:keepLines/>
        <w:widowControl w:val="0"/>
        <w:numPr>
          <w:ilvl w:val="0"/>
          <w:numId w:val="1"/>
        </w:numPr>
        <w:spacing w:before="120" w:after="120"/>
        <w:jc w:val="both"/>
        <w:rPr>
          <w:sz w:val="24"/>
          <w:szCs w:val="24"/>
          <w:u w:val="none"/>
        </w:rPr>
      </w:pPr>
      <w:r w:rsidRPr="006B64B8">
        <w:rPr>
          <w:rFonts w:cs="Times New Roman" w:hint="cs"/>
          <w:sz w:val="24"/>
          <w:szCs w:val="24"/>
          <w:u w:val="none"/>
          <w:rtl/>
          <w:lang w:val="ar" w:bidi="ar-SA"/>
        </w:rPr>
        <w:t xml:space="preserve">الموعد الأخير لتقديم العروض للمناقصة هو التاريخ الموافق  </w:t>
      </w:r>
      <w:r w:rsidR="004403EC">
        <w:rPr>
          <w:rFonts w:ascii="David" w:hAnsi="David" w:hint="cs"/>
          <w:b/>
          <w:bCs/>
          <w:sz w:val="24"/>
          <w:szCs w:val="24"/>
          <w:rtl/>
          <w:lang w:val="ar"/>
        </w:rPr>
        <w:t>25.1.2024</w:t>
      </w:r>
      <w:r w:rsidRPr="006B64B8">
        <w:rPr>
          <w:rFonts w:cs="Times New Roman" w:hint="cs"/>
          <w:sz w:val="24"/>
          <w:szCs w:val="24"/>
          <w:u w:val="none"/>
          <w:rtl/>
          <w:lang w:val="ar" w:bidi="ar-SA"/>
        </w:rPr>
        <w:t xml:space="preserve">  حتى الساعة </w:t>
      </w:r>
      <w:r w:rsidR="000E5F2A" w:rsidRPr="006B64B8">
        <w:rPr>
          <w:rFonts w:hint="cs"/>
          <w:b/>
          <w:bCs/>
          <w:sz w:val="24"/>
          <w:szCs w:val="24"/>
          <w:rtl/>
          <w:lang w:val="ar"/>
        </w:rPr>
        <w:t xml:space="preserve">15:00 </w:t>
      </w:r>
      <w:r w:rsidR="000E5F2A" w:rsidRPr="006B64B8">
        <w:rPr>
          <w:rFonts w:cs="Times New Roman" w:hint="cs"/>
          <w:b/>
          <w:bCs/>
          <w:sz w:val="24"/>
          <w:szCs w:val="24"/>
          <w:rtl/>
          <w:lang w:val="ar" w:bidi="ar-SA"/>
        </w:rPr>
        <w:t xml:space="preserve">ظهرًا </w:t>
      </w:r>
      <w:r w:rsidRPr="006B64B8">
        <w:rPr>
          <w:rFonts w:hint="cs"/>
          <w:b/>
          <w:bCs/>
          <w:sz w:val="24"/>
          <w:szCs w:val="24"/>
          <w:u w:val="none"/>
          <w:rtl/>
          <w:lang w:val="ar"/>
        </w:rPr>
        <w:t>.</w:t>
      </w:r>
    </w:p>
    <w:p w:rsidR="00F3370E" w:rsidRPr="006B64B8" w:rsidRDefault="0080624B" w:rsidP="00AC1DF4">
      <w:pPr>
        <w:keepNext/>
        <w:keepLines/>
        <w:numPr>
          <w:ilvl w:val="0"/>
          <w:numId w:val="1"/>
        </w:numPr>
        <w:spacing w:before="120" w:after="120"/>
        <w:jc w:val="both"/>
        <w:rPr>
          <w:sz w:val="24"/>
          <w:szCs w:val="24"/>
          <w:u w:val="none"/>
        </w:rPr>
      </w:pPr>
      <w:r w:rsidRPr="006B64B8">
        <w:rPr>
          <w:rFonts w:cs="Times New Roman" w:hint="cs"/>
          <w:sz w:val="24"/>
          <w:szCs w:val="24"/>
          <w:u w:val="none"/>
          <w:rtl/>
          <w:lang w:val="ar" w:bidi="ar-SA"/>
        </w:rPr>
        <w:t xml:space="preserve">أي تغيير على مستندات المناقصة، بما في ذلك في مواعيد التقديم وكذلك تغيير في متطلبات المناقصة بما في ذلك تغيير جوهري مثل تخفيف في شروط الحد الأدنى، سوف يتم نشره على </w:t>
      </w:r>
      <w:r w:rsidRPr="006B64B8">
        <w:rPr>
          <w:rFonts w:cs="Times New Roman" w:hint="cs"/>
          <w:sz w:val="24"/>
          <w:szCs w:val="24"/>
          <w:u w:val="none"/>
          <w:rtl/>
          <w:lang w:val="ar" w:bidi="ar-SA"/>
        </w:rPr>
        <w:t>موقع الانترنت الحكومي على شبكة الانترنت وعلى موقع الانترنت التابع للوزارة على شبكة الانترنت وليس في الصحيفة</w:t>
      </w:r>
      <w:r w:rsidRPr="006B64B8">
        <w:rPr>
          <w:rFonts w:hint="cs"/>
          <w:sz w:val="24"/>
          <w:szCs w:val="24"/>
          <w:u w:val="none"/>
          <w:rtl/>
          <w:lang w:val="ar"/>
        </w:rPr>
        <w:t>.</w:t>
      </w:r>
    </w:p>
    <w:p w:rsidR="005E7413" w:rsidRDefault="0080624B" w:rsidP="0048699A">
      <w:pPr>
        <w:keepNext/>
        <w:keepLines/>
        <w:widowControl w:val="0"/>
        <w:spacing w:before="120" w:after="120"/>
        <w:jc w:val="both"/>
        <w:rPr>
          <w:sz w:val="24"/>
          <w:szCs w:val="24"/>
          <w:rtl/>
        </w:rPr>
      </w:pPr>
      <w:r w:rsidRPr="006B64B8">
        <w:rPr>
          <w:rFonts w:cs="Times New Roman" w:hint="cs"/>
          <w:b/>
          <w:bCs/>
          <w:sz w:val="24"/>
          <w:szCs w:val="24"/>
          <w:rtl/>
          <w:lang w:val="ar" w:bidi="ar-SA"/>
        </w:rPr>
        <w:t>من أجل إزالة الشك، يوضح بأنه في حال وجود تناقض أو عدم ملاءمة بين نص هذا الإعلان وبين مستندات المناقصة فإن ما جاء في مستندات المناقصة يغلب</w:t>
      </w:r>
      <w:r w:rsidRPr="006B64B8">
        <w:rPr>
          <w:rFonts w:hint="cs"/>
          <w:b/>
          <w:bCs/>
          <w:sz w:val="24"/>
          <w:szCs w:val="24"/>
          <w:rtl/>
          <w:lang w:val="ar"/>
        </w:rPr>
        <w:t>.</w:t>
      </w:r>
    </w:p>
    <w:sectPr w:rsidR="005E7413" w:rsidSect="00061079">
      <w:headerReference w:type="default" r:id="rId11"/>
      <w:footerReference w:type="default" r:id="rId12"/>
      <w:pgSz w:w="11906" w:h="16838"/>
      <w:pgMar w:top="1440" w:right="1800" w:bottom="993"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0624B">
      <w:r>
        <w:separator/>
      </w:r>
    </w:p>
  </w:endnote>
  <w:endnote w:type="continuationSeparator" w:id="0">
    <w:p w:rsidR="00000000" w:rsidRDefault="008062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5401" w:rsidRDefault="00395401">
    <w:pPr>
      <w:pStyle w:val="a4"/>
      <w:jc w:val="center"/>
      <w:rPr>
        <w:b/>
        <w:bCs/>
        <w:sz w:val="24"/>
        <w:szCs w:val="24"/>
        <w:u w:val="none"/>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0624B">
      <w:r>
        <w:separator/>
      </w:r>
    </w:p>
  </w:footnote>
  <w:footnote w:type="continuationSeparator" w:id="0">
    <w:p w:rsidR="00000000" w:rsidRDefault="008062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5401" w:rsidRDefault="00395401">
    <w:pPr>
      <w:pStyle w:val="a3"/>
      <w:jc w:val="center"/>
      <w:rPr>
        <w:b/>
        <w:bCs/>
        <w:sz w:val="32"/>
        <w:szCs w:val="32"/>
        <w:u w:val="none"/>
        <w:rtl/>
      </w:rPr>
    </w:pPr>
  </w:p>
  <w:p w:rsidR="00395401" w:rsidRDefault="00395401">
    <w:pPr>
      <w:pStyle w:val="a3"/>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35029"/>
    <w:multiLevelType w:val="hybridMultilevel"/>
    <w:tmpl w:val="1B0606D8"/>
    <w:lvl w:ilvl="0" w:tplc="B4D6EB42">
      <w:start w:val="1"/>
      <w:numFmt w:val="bullet"/>
      <w:lvlText w:val=""/>
      <w:lvlJc w:val="left"/>
      <w:pPr>
        <w:ind w:left="3000" w:hanging="360"/>
      </w:pPr>
      <w:rPr>
        <w:rFonts w:ascii="Symbol" w:hAnsi="Symbol" w:hint="default"/>
      </w:rPr>
    </w:lvl>
    <w:lvl w:ilvl="1" w:tplc="EA788C88" w:tentative="1">
      <w:start w:val="1"/>
      <w:numFmt w:val="bullet"/>
      <w:lvlText w:val="o"/>
      <w:lvlJc w:val="left"/>
      <w:pPr>
        <w:ind w:left="3720" w:hanging="360"/>
      </w:pPr>
      <w:rPr>
        <w:rFonts w:ascii="Courier New" w:hAnsi="Courier New" w:cs="Courier New" w:hint="default"/>
      </w:rPr>
    </w:lvl>
    <w:lvl w:ilvl="2" w:tplc="CB4466B8" w:tentative="1">
      <w:start w:val="1"/>
      <w:numFmt w:val="bullet"/>
      <w:lvlText w:val=""/>
      <w:lvlJc w:val="left"/>
      <w:pPr>
        <w:ind w:left="4440" w:hanging="360"/>
      </w:pPr>
      <w:rPr>
        <w:rFonts w:ascii="Wingdings" w:hAnsi="Wingdings" w:hint="default"/>
      </w:rPr>
    </w:lvl>
    <w:lvl w:ilvl="3" w:tplc="274635A8" w:tentative="1">
      <w:start w:val="1"/>
      <w:numFmt w:val="bullet"/>
      <w:lvlText w:val=""/>
      <w:lvlJc w:val="left"/>
      <w:pPr>
        <w:ind w:left="5160" w:hanging="360"/>
      </w:pPr>
      <w:rPr>
        <w:rFonts w:ascii="Symbol" w:hAnsi="Symbol" w:hint="default"/>
      </w:rPr>
    </w:lvl>
    <w:lvl w:ilvl="4" w:tplc="DB4A4B02" w:tentative="1">
      <w:start w:val="1"/>
      <w:numFmt w:val="bullet"/>
      <w:lvlText w:val="o"/>
      <w:lvlJc w:val="left"/>
      <w:pPr>
        <w:ind w:left="5880" w:hanging="360"/>
      </w:pPr>
      <w:rPr>
        <w:rFonts w:ascii="Courier New" w:hAnsi="Courier New" w:cs="Courier New" w:hint="default"/>
      </w:rPr>
    </w:lvl>
    <w:lvl w:ilvl="5" w:tplc="155259B8" w:tentative="1">
      <w:start w:val="1"/>
      <w:numFmt w:val="bullet"/>
      <w:lvlText w:val=""/>
      <w:lvlJc w:val="left"/>
      <w:pPr>
        <w:ind w:left="6600" w:hanging="360"/>
      </w:pPr>
      <w:rPr>
        <w:rFonts w:ascii="Wingdings" w:hAnsi="Wingdings" w:hint="default"/>
      </w:rPr>
    </w:lvl>
    <w:lvl w:ilvl="6" w:tplc="4DB23D7A" w:tentative="1">
      <w:start w:val="1"/>
      <w:numFmt w:val="bullet"/>
      <w:lvlText w:val=""/>
      <w:lvlJc w:val="left"/>
      <w:pPr>
        <w:ind w:left="7320" w:hanging="360"/>
      </w:pPr>
      <w:rPr>
        <w:rFonts w:ascii="Symbol" w:hAnsi="Symbol" w:hint="default"/>
      </w:rPr>
    </w:lvl>
    <w:lvl w:ilvl="7" w:tplc="EB0836BE" w:tentative="1">
      <w:start w:val="1"/>
      <w:numFmt w:val="bullet"/>
      <w:lvlText w:val="o"/>
      <w:lvlJc w:val="left"/>
      <w:pPr>
        <w:ind w:left="8040" w:hanging="360"/>
      </w:pPr>
      <w:rPr>
        <w:rFonts w:ascii="Courier New" w:hAnsi="Courier New" w:cs="Courier New" w:hint="default"/>
      </w:rPr>
    </w:lvl>
    <w:lvl w:ilvl="8" w:tplc="8EF842E0" w:tentative="1">
      <w:start w:val="1"/>
      <w:numFmt w:val="bullet"/>
      <w:lvlText w:val=""/>
      <w:lvlJc w:val="left"/>
      <w:pPr>
        <w:ind w:left="8760" w:hanging="360"/>
      </w:pPr>
      <w:rPr>
        <w:rFonts w:ascii="Wingdings" w:hAnsi="Wingdings" w:hint="default"/>
      </w:rPr>
    </w:lvl>
  </w:abstractNum>
  <w:abstractNum w:abstractNumId="1" w15:restartNumberingAfterBreak="0">
    <w:nsid w:val="1C2C0D04"/>
    <w:multiLevelType w:val="hybridMultilevel"/>
    <w:tmpl w:val="F86AA47A"/>
    <w:lvl w:ilvl="0" w:tplc="DE5E566A">
      <w:start w:val="1"/>
      <w:numFmt w:val="bullet"/>
      <w:lvlText w:val=""/>
      <w:lvlJc w:val="left"/>
      <w:pPr>
        <w:ind w:left="1996" w:hanging="360"/>
      </w:pPr>
      <w:rPr>
        <w:rFonts w:ascii="Symbol" w:hAnsi="Symbol" w:hint="default"/>
      </w:rPr>
    </w:lvl>
    <w:lvl w:ilvl="1" w:tplc="ABF4259E" w:tentative="1">
      <w:start w:val="1"/>
      <w:numFmt w:val="bullet"/>
      <w:lvlText w:val="o"/>
      <w:lvlJc w:val="left"/>
      <w:pPr>
        <w:ind w:left="2716" w:hanging="360"/>
      </w:pPr>
      <w:rPr>
        <w:rFonts w:ascii="Courier New" w:hAnsi="Courier New" w:cs="Courier New" w:hint="default"/>
      </w:rPr>
    </w:lvl>
    <w:lvl w:ilvl="2" w:tplc="736C6A0E" w:tentative="1">
      <w:start w:val="1"/>
      <w:numFmt w:val="bullet"/>
      <w:lvlText w:val=""/>
      <w:lvlJc w:val="left"/>
      <w:pPr>
        <w:ind w:left="3436" w:hanging="360"/>
      </w:pPr>
      <w:rPr>
        <w:rFonts w:ascii="Wingdings" w:hAnsi="Wingdings" w:hint="default"/>
      </w:rPr>
    </w:lvl>
    <w:lvl w:ilvl="3" w:tplc="F662CCDE" w:tentative="1">
      <w:start w:val="1"/>
      <w:numFmt w:val="bullet"/>
      <w:lvlText w:val=""/>
      <w:lvlJc w:val="left"/>
      <w:pPr>
        <w:ind w:left="4156" w:hanging="360"/>
      </w:pPr>
      <w:rPr>
        <w:rFonts w:ascii="Symbol" w:hAnsi="Symbol" w:hint="default"/>
      </w:rPr>
    </w:lvl>
    <w:lvl w:ilvl="4" w:tplc="0EB23190" w:tentative="1">
      <w:start w:val="1"/>
      <w:numFmt w:val="bullet"/>
      <w:lvlText w:val="o"/>
      <w:lvlJc w:val="left"/>
      <w:pPr>
        <w:ind w:left="4876" w:hanging="360"/>
      </w:pPr>
      <w:rPr>
        <w:rFonts w:ascii="Courier New" w:hAnsi="Courier New" w:cs="Courier New" w:hint="default"/>
      </w:rPr>
    </w:lvl>
    <w:lvl w:ilvl="5" w:tplc="EE06F646" w:tentative="1">
      <w:start w:val="1"/>
      <w:numFmt w:val="bullet"/>
      <w:lvlText w:val=""/>
      <w:lvlJc w:val="left"/>
      <w:pPr>
        <w:ind w:left="5596" w:hanging="360"/>
      </w:pPr>
      <w:rPr>
        <w:rFonts w:ascii="Wingdings" w:hAnsi="Wingdings" w:hint="default"/>
      </w:rPr>
    </w:lvl>
    <w:lvl w:ilvl="6" w:tplc="96327E2A" w:tentative="1">
      <w:start w:val="1"/>
      <w:numFmt w:val="bullet"/>
      <w:lvlText w:val=""/>
      <w:lvlJc w:val="left"/>
      <w:pPr>
        <w:ind w:left="6316" w:hanging="360"/>
      </w:pPr>
      <w:rPr>
        <w:rFonts w:ascii="Symbol" w:hAnsi="Symbol" w:hint="default"/>
      </w:rPr>
    </w:lvl>
    <w:lvl w:ilvl="7" w:tplc="A97EE542" w:tentative="1">
      <w:start w:val="1"/>
      <w:numFmt w:val="bullet"/>
      <w:lvlText w:val="o"/>
      <w:lvlJc w:val="left"/>
      <w:pPr>
        <w:ind w:left="7036" w:hanging="360"/>
      </w:pPr>
      <w:rPr>
        <w:rFonts w:ascii="Courier New" w:hAnsi="Courier New" w:cs="Courier New" w:hint="default"/>
      </w:rPr>
    </w:lvl>
    <w:lvl w:ilvl="8" w:tplc="CA9C6994" w:tentative="1">
      <w:start w:val="1"/>
      <w:numFmt w:val="bullet"/>
      <w:lvlText w:val=""/>
      <w:lvlJc w:val="left"/>
      <w:pPr>
        <w:ind w:left="7756" w:hanging="360"/>
      </w:pPr>
      <w:rPr>
        <w:rFonts w:ascii="Wingdings" w:hAnsi="Wingdings" w:hint="default"/>
      </w:rPr>
    </w:lvl>
  </w:abstractNum>
  <w:abstractNum w:abstractNumId="2" w15:restartNumberingAfterBreak="0">
    <w:nsid w:val="25560A19"/>
    <w:multiLevelType w:val="hybridMultilevel"/>
    <w:tmpl w:val="1016A26A"/>
    <w:lvl w:ilvl="0" w:tplc="73F26E32">
      <w:start w:val="1"/>
      <w:numFmt w:val="bullet"/>
      <w:lvlText w:val=""/>
      <w:lvlJc w:val="left"/>
      <w:pPr>
        <w:ind w:left="1080" w:hanging="360"/>
      </w:pPr>
      <w:rPr>
        <w:rFonts w:ascii="Symbol" w:hAnsi="Symbol" w:hint="default"/>
      </w:rPr>
    </w:lvl>
    <w:lvl w:ilvl="1" w:tplc="CD20F920" w:tentative="1">
      <w:start w:val="1"/>
      <w:numFmt w:val="bullet"/>
      <w:lvlText w:val="o"/>
      <w:lvlJc w:val="left"/>
      <w:pPr>
        <w:ind w:left="1800" w:hanging="360"/>
      </w:pPr>
      <w:rPr>
        <w:rFonts w:ascii="Courier New" w:hAnsi="Courier New" w:cs="Courier New" w:hint="default"/>
      </w:rPr>
    </w:lvl>
    <w:lvl w:ilvl="2" w:tplc="D6DEB154">
      <w:start w:val="1"/>
      <w:numFmt w:val="bullet"/>
      <w:lvlText w:val=""/>
      <w:lvlJc w:val="left"/>
      <w:pPr>
        <w:ind w:left="2520" w:hanging="360"/>
      </w:pPr>
      <w:rPr>
        <w:rFonts w:ascii="Wingdings" w:hAnsi="Wingdings" w:hint="default"/>
      </w:rPr>
    </w:lvl>
    <w:lvl w:ilvl="3" w:tplc="87228A60" w:tentative="1">
      <w:start w:val="1"/>
      <w:numFmt w:val="bullet"/>
      <w:lvlText w:val=""/>
      <w:lvlJc w:val="left"/>
      <w:pPr>
        <w:ind w:left="3240" w:hanging="360"/>
      </w:pPr>
      <w:rPr>
        <w:rFonts w:ascii="Symbol" w:hAnsi="Symbol" w:hint="default"/>
      </w:rPr>
    </w:lvl>
    <w:lvl w:ilvl="4" w:tplc="2ED03A24" w:tentative="1">
      <w:start w:val="1"/>
      <w:numFmt w:val="bullet"/>
      <w:lvlText w:val="o"/>
      <w:lvlJc w:val="left"/>
      <w:pPr>
        <w:ind w:left="3960" w:hanging="360"/>
      </w:pPr>
      <w:rPr>
        <w:rFonts w:ascii="Courier New" w:hAnsi="Courier New" w:cs="Courier New" w:hint="default"/>
      </w:rPr>
    </w:lvl>
    <w:lvl w:ilvl="5" w:tplc="C0B6C104">
      <w:start w:val="1"/>
      <w:numFmt w:val="bullet"/>
      <w:lvlText w:val=""/>
      <w:lvlJc w:val="left"/>
      <w:pPr>
        <w:ind w:left="4680" w:hanging="360"/>
      </w:pPr>
      <w:rPr>
        <w:rFonts w:ascii="Wingdings" w:hAnsi="Wingdings" w:hint="default"/>
      </w:rPr>
    </w:lvl>
    <w:lvl w:ilvl="6" w:tplc="43CC36C0">
      <w:start w:val="1"/>
      <w:numFmt w:val="bullet"/>
      <w:lvlText w:val=""/>
      <w:lvlJc w:val="left"/>
      <w:pPr>
        <w:ind w:left="5400" w:hanging="360"/>
      </w:pPr>
      <w:rPr>
        <w:rFonts w:ascii="Symbol" w:hAnsi="Symbol" w:hint="default"/>
      </w:rPr>
    </w:lvl>
    <w:lvl w:ilvl="7" w:tplc="F1944486" w:tentative="1">
      <w:start w:val="1"/>
      <w:numFmt w:val="bullet"/>
      <w:lvlText w:val="o"/>
      <w:lvlJc w:val="left"/>
      <w:pPr>
        <w:ind w:left="6120" w:hanging="360"/>
      </w:pPr>
      <w:rPr>
        <w:rFonts w:ascii="Courier New" w:hAnsi="Courier New" w:cs="Courier New" w:hint="default"/>
      </w:rPr>
    </w:lvl>
    <w:lvl w:ilvl="8" w:tplc="27681304" w:tentative="1">
      <w:start w:val="1"/>
      <w:numFmt w:val="bullet"/>
      <w:lvlText w:val=""/>
      <w:lvlJc w:val="left"/>
      <w:pPr>
        <w:ind w:left="6840" w:hanging="360"/>
      </w:pPr>
      <w:rPr>
        <w:rFonts w:ascii="Wingdings" w:hAnsi="Wingdings" w:hint="default"/>
      </w:rPr>
    </w:lvl>
  </w:abstractNum>
  <w:abstractNum w:abstractNumId="3" w15:restartNumberingAfterBreak="0">
    <w:nsid w:val="25B65E59"/>
    <w:multiLevelType w:val="multilevel"/>
    <w:tmpl w:val="6B0898E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560"/>
        </w:tabs>
        <w:ind w:left="1560"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pStyle w:val="5"/>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318D1FB2"/>
    <w:multiLevelType w:val="multilevel"/>
    <w:tmpl w:val="6230676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 w15:restartNumberingAfterBreak="0">
    <w:nsid w:val="35646E31"/>
    <w:multiLevelType w:val="hybridMultilevel"/>
    <w:tmpl w:val="26FA96AA"/>
    <w:lvl w:ilvl="0" w:tplc="987C4FB2">
      <w:start w:val="1"/>
      <w:numFmt w:val="bullet"/>
      <w:lvlText w:val=""/>
      <w:lvlJc w:val="left"/>
      <w:pPr>
        <w:ind w:left="3000" w:hanging="360"/>
      </w:pPr>
      <w:rPr>
        <w:rFonts w:ascii="Symbol" w:hAnsi="Symbol" w:hint="default"/>
      </w:rPr>
    </w:lvl>
    <w:lvl w:ilvl="1" w:tplc="AE34715E" w:tentative="1">
      <w:start w:val="1"/>
      <w:numFmt w:val="bullet"/>
      <w:lvlText w:val="o"/>
      <w:lvlJc w:val="left"/>
      <w:pPr>
        <w:ind w:left="3720" w:hanging="360"/>
      </w:pPr>
      <w:rPr>
        <w:rFonts w:ascii="Courier New" w:hAnsi="Courier New" w:cs="Courier New" w:hint="default"/>
      </w:rPr>
    </w:lvl>
    <w:lvl w:ilvl="2" w:tplc="A6D49458" w:tentative="1">
      <w:start w:val="1"/>
      <w:numFmt w:val="bullet"/>
      <w:lvlText w:val=""/>
      <w:lvlJc w:val="left"/>
      <w:pPr>
        <w:ind w:left="4440" w:hanging="360"/>
      </w:pPr>
      <w:rPr>
        <w:rFonts w:ascii="Wingdings" w:hAnsi="Wingdings" w:hint="default"/>
      </w:rPr>
    </w:lvl>
    <w:lvl w:ilvl="3" w:tplc="833657B0">
      <w:start w:val="1"/>
      <w:numFmt w:val="bullet"/>
      <w:lvlText w:val=""/>
      <w:lvlJc w:val="left"/>
      <w:pPr>
        <w:ind w:left="5160" w:hanging="360"/>
      </w:pPr>
      <w:rPr>
        <w:rFonts w:ascii="Symbol" w:hAnsi="Symbol" w:hint="default"/>
      </w:rPr>
    </w:lvl>
    <w:lvl w:ilvl="4" w:tplc="5AD8A0BC">
      <w:start w:val="1"/>
      <w:numFmt w:val="bullet"/>
      <w:lvlText w:val="o"/>
      <w:lvlJc w:val="left"/>
      <w:pPr>
        <w:ind w:left="5880" w:hanging="360"/>
      </w:pPr>
      <w:rPr>
        <w:rFonts w:ascii="Courier New" w:hAnsi="Courier New" w:cs="Courier New" w:hint="default"/>
      </w:rPr>
    </w:lvl>
    <w:lvl w:ilvl="5" w:tplc="B4EC3278">
      <w:start w:val="1"/>
      <w:numFmt w:val="bullet"/>
      <w:lvlText w:val=""/>
      <w:lvlJc w:val="left"/>
      <w:pPr>
        <w:ind w:left="6600" w:hanging="360"/>
      </w:pPr>
      <w:rPr>
        <w:rFonts w:ascii="Wingdings" w:hAnsi="Wingdings" w:hint="default"/>
      </w:rPr>
    </w:lvl>
    <w:lvl w:ilvl="6" w:tplc="A148D982" w:tentative="1">
      <w:start w:val="1"/>
      <w:numFmt w:val="bullet"/>
      <w:lvlText w:val=""/>
      <w:lvlJc w:val="left"/>
      <w:pPr>
        <w:ind w:left="7320" w:hanging="360"/>
      </w:pPr>
      <w:rPr>
        <w:rFonts w:ascii="Symbol" w:hAnsi="Symbol" w:hint="default"/>
      </w:rPr>
    </w:lvl>
    <w:lvl w:ilvl="7" w:tplc="F746BCBA" w:tentative="1">
      <w:start w:val="1"/>
      <w:numFmt w:val="bullet"/>
      <w:lvlText w:val="o"/>
      <w:lvlJc w:val="left"/>
      <w:pPr>
        <w:ind w:left="8040" w:hanging="360"/>
      </w:pPr>
      <w:rPr>
        <w:rFonts w:ascii="Courier New" w:hAnsi="Courier New" w:cs="Courier New" w:hint="default"/>
      </w:rPr>
    </w:lvl>
    <w:lvl w:ilvl="8" w:tplc="C2B88B46" w:tentative="1">
      <w:start w:val="1"/>
      <w:numFmt w:val="bullet"/>
      <w:lvlText w:val=""/>
      <w:lvlJc w:val="left"/>
      <w:pPr>
        <w:ind w:left="8760" w:hanging="360"/>
      </w:pPr>
      <w:rPr>
        <w:rFonts w:ascii="Wingdings" w:hAnsi="Wingdings" w:hint="default"/>
      </w:rPr>
    </w:lvl>
  </w:abstractNum>
  <w:abstractNum w:abstractNumId="6" w15:restartNumberingAfterBreak="0">
    <w:nsid w:val="41A7568D"/>
    <w:multiLevelType w:val="hybridMultilevel"/>
    <w:tmpl w:val="4512337C"/>
    <w:lvl w:ilvl="0" w:tplc="4EA205B4">
      <w:start w:val="1"/>
      <w:numFmt w:val="decimal"/>
      <w:lvlText w:val="%1."/>
      <w:lvlJc w:val="left"/>
      <w:pPr>
        <w:ind w:left="720" w:hanging="360"/>
      </w:pPr>
    </w:lvl>
    <w:lvl w:ilvl="1" w:tplc="372ABB10" w:tentative="1">
      <w:start w:val="1"/>
      <w:numFmt w:val="lowerLetter"/>
      <w:lvlText w:val="%2."/>
      <w:lvlJc w:val="left"/>
      <w:pPr>
        <w:ind w:left="1440" w:hanging="360"/>
      </w:pPr>
    </w:lvl>
    <w:lvl w:ilvl="2" w:tplc="C9348968" w:tentative="1">
      <w:start w:val="1"/>
      <w:numFmt w:val="lowerRoman"/>
      <w:lvlText w:val="%3."/>
      <w:lvlJc w:val="right"/>
      <w:pPr>
        <w:ind w:left="2160" w:hanging="180"/>
      </w:pPr>
    </w:lvl>
    <w:lvl w:ilvl="3" w:tplc="CDF01178" w:tentative="1">
      <w:start w:val="1"/>
      <w:numFmt w:val="decimal"/>
      <w:lvlText w:val="%4."/>
      <w:lvlJc w:val="left"/>
      <w:pPr>
        <w:ind w:left="2880" w:hanging="360"/>
      </w:pPr>
    </w:lvl>
    <w:lvl w:ilvl="4" w:tplc="9BF0D6D6" w:tentative="1">
      <w:start w:val="1"/>
      <w:numFmt w:val="lowerLetter"/>
      <w:lvlText w:val="%5."/>
      <w:lvlJc w:val="left"/>
      <w:pPr>
        <w:ind w:left="3600" w:hanging="360"/>
      </w:pPr>
    </w:lvl>
    <w:lvl w:ilvl="5" w:tplc="78CE15BA" w:tentative="1">
      <w:start w:val="1"/>
      <w:numFmt w:val="lowerRoman"/>
      <w:lvlText w:val="%6."/>
      <w:lvlJc w:val="right"/>
      <w:pPr>
        <w:ind w:left="4320" w:hanging="180"/>
      </w:pPr>
    </w:lvl>
    <w:lvl w:ilvl="6" w:tplc="02387238" w:tentative="1">
      <w:start w:val="1"/>
      <w:numFmt w:val="decimal"/>
      <w:lvlText w:val="%7."/>
      <w:lvlJc w:val="left"/>
      <w:pPr>
        <w:ind w:left="5040" w:hanging="360"/>
      </w:pPr>
    </w:lvl>
    <w:lvl w:ilvl="7" w:tplc="732AB03A" w:tentative="1">
      <w:start w:val="1"/>
      <w:numFmt w:val="lowerLetter"/>
      <w:lvlText w:val="%8."/>
      <w:lvlJc w:val="left"/>
      <w:pPr>
        <w:ind w:left="5760" w:hanging="360"/>
      </w:pPr>
    </w:lvl>
    <w:lvl w:ilvl="8" w:tplc="2EA87248" w:tentative="1">
      <w:start w:val="1"/>
      <w:numFmt w:val="lowerRoman"/>
      <w:lvlText w:val="%9."/>
      <w:lvlJc w:val="right"/>
      <w:pPr>
        <w:ind w:left="6480" w:hanging="180"/>
      </w:pPr>
    </w:lvl>
  </w:abstractNum>
  <w:abstractNum w:abstractNumId="7" w15:restartNumberingAfterBreak="0">
    <w:nsid w:val="4E751528"/>
    <w:multiLevelType w:val="multilevel"/>
    <w:tmpl w:val="D728B1F4"/>
    <w:lvl w:ilvl="0">
      <w:start w:val="8"/>
      <w:numFmt w:val="decimal"/>
      <w:lvlText w:val="%1"/>
      <w:lvlJc w:val="left"/>
      <w:pPr>
        <w:ind w:left="600" w:hanging="600"/>
      </w:pPr>
    </w:lvl>
    <w:lvl w:ilvl="1">
      <w:start w:val="2"/>
      <w:numFmt w:val="decimal"/>
      <w:lvlText w:val="%1.%2"/>
      <w:lvlJc w:val="left"/>
      <w:pPr>
        <w:ind w:left="1545" w:hanging="600"/>
      </w:pPr>
    </w:lvl>
    <w:lvl w:ilvl="2">
      <w:start w:val="1"/>
      <w:numFmt w:val="decimal"/>
      <w:lvlText w:val="%1.%2.%3"/>
      <w:lvlJc w:val="left"/>
      <w:pPr>
        <w:ind w:left="2610" w:hanging="720"/>
      </w:pPr>
    </w:lvl>
    <w:lvl w:ilvl="3">
      <w:start w:val="1"/>
      <w:numFmt w:val="decimal"/>
      <w:lvlText w:val="%1.%2.%3.%4"/>
      <w:lvlJc w:val="left"/>
      <w:pPr>
        <w:ind w:left="3915" w:hanging="1080"/>
      </w:pPr>
    </w:lvl>
    <w:lvl w:ilvl="4">
      <w:start w:val="1"/>
      <w:numFmt w:val="hebrew1"/>
      <w:lvlText w:val="%5."/>
      <w:lvlJc w:val="center"/>
      <w:pPr>
        <w:ind w:left="4860" w:hanging="1080"/>
      </w:pPr>
    </w:lvl>
    <w:lvl w:ilvl="5">
      <w:start w:val="1"/>
      <w:numFmt w:val="decimal"/>
      <w:lvlText w:val="%1.%2.%3.%4.%5.%6"/>
      <w:lvlJc w:val="left"/>
      <w:pPr>
        <w:ind w:left="6165" w:hanging="1440"/>
      </w:pPr>
    </w:lvl>
    <w:lvl w:ilvl="6">
      <w:start w:val="1"/>
      <w:numFmt w:val="decimal"/>
      <w:lvlText w:val="%1.%2.%3.%4.%5.%6.%7"/>
      <w:lvlJc w:val="left"/>
      <w:pPr>
        <w:ind w:left="7110" w:hanging="1440"/>
      </w:pPr>
    </w:lvl>
    <w:lvl w:ilvl="7">
      <w:start w:val="1"/>
      <w:numFmt w:val="decimal"/>
      <w:lvlText w:val="%1.%2.%3.%4.%5.%6.%7.%8"/>
      <w:lvlJc w:val="left"/>
      <w:pPr>
        <w:ind w:left="8415" w:hanging="1800"/>
      </w:pPr>
    </w:lvl>
    <w:lvl w:ilvl="8">
      <w:start w:val="1"/>
      <w:numFmt w:val="decimal"/>
      <w:lvlText w:val="%1.%2.%3.%4.%5.%6.%7.%8.%9"/>
      <w:lvlJc w:val="left"/>
      <w:pPr>
        <w:ind w:left="9720" w:hanging="2160"/>
      </w:pPr>
    </w:lvl>
  </w:abstractNum>
  <w:abstractNum w:abstractNumId="8" w15:restartNumberingAfterBreak="0">
    <w:nsid w:val="565B2D7E"/>
    <w:multiLevelType w:val="multilevel"/>
    <w:tmpl w:val="7F0C8FA2"/>
    <w:numStyleLink w:val="1"/>
  </w:abstractNum>
  <w:abstractNum w:abstractNumId="9" w15:restartNumberingAfterBreak="0">
    <w:nsid w:val="5EFD5932"/>
    <w:multiLevelType w:val="multilevel"/>
    <w:tmpl w:val="22FC9628"/>
    <w:lvl w:ilvl="0">
      <w:start w:val="1"/>
      <w:numFmt w:val="decimal"/>
      <w:lvlText w:val="%1."/>
      <w:lvlJc w:val="left"/>
      <w:pPr>
        <w:tabs>
          <w:tab w:val="num" w:pos="1134"/>
        </w:tabs>
        <w:ind w:left="1134" w:hanging="567"/>
      </w:pPr>
    </w:lvl>
    <w:lvl w:ilvl="1">
      <w:start w:val="1"/>
      <w:numFmt w:val="decimal"/>
      <w:lvlText w:val="%1.%2."/>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1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3267"/>
        </w:tabs>
        <w:ind w:left="3267" w:hanging="432"/>
      </w:pPr>
    </w:lvl>
    <w:lvl w:ilvl="2">
      <w:start w:val="1"/>
      <w:numFmt w:val="decimal"/>
      <w:lvlText w:val="%1.%2.%3."/>
      <w:lvlJc w:val="left"/>
      <w:pPr>
        <w:tabs>
          <w:tab w:val="num" w:pos="1440"/>
        </w:tabs>
        <w:ind w:left="1224" w:hanging="504"/>
      </w:pPr>
    </w:lvl>
    <w:lvl w:ilvl="3">
      <w:start w:val="1"/>
      <w:numFmt w:val="decimal"/>
      <w:pStyle w:val="Normal3"/>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15:restartNumberingAfterBreak="0">
    <w:nsid w:val="68B70BB9"/>
    <w:multiLevelType w:val="hybridMultilevel"/>
    <w:tmpl w:val="FB78F6BC"/>
    <w:lvl w:ilvl="0" w:tplc="7FE03654">
      <w:start w:val="1"/>
      <w:numFmt w:val="bullet"/>
      <w:lvlText w:val=""/>
      <w:lvlJc w:val="left"/>
      <w:pPr>
        <w:ind w:left="720" w:hanging="360"/>
      </w:pPr>
      <w:rPr>
        <w:rFonts w:ascii="Symbol" w:hAnsi="Symbol" w:hint="default"/>
      </w:rPr>
    </w:lvl>
    <w:lvl w:ilvl="1" w:tplc="B284E5F4">
      <w:start w:val="1"/>
      <w:numFmt w:val="bullet"/>
      <w:lvlText w:val="o"/>
      <w:lvlJc w:val="left"/>
      <w:pPr>
        <w:ind w:left="1440" w:hanging="360"/>
      </w:pPr>
      <w:rPr>
        <w:rFonts w:ascii="Courier New" w:hAnsi="Courier New" w:cs="Courier New" w:hint="default"/>
      </w:rPr>
    </w:lvl>
    <w:lvl w:ilvl="2" w:tplc="45427C40">
      <w:start w:val="1"/>
      <w:numFmt w:val="bullet"/>
      <w:lvlText w:val=""/>
      <w:lvlJc w:val="left"/>
      <w:pPr>
        <w:ind w:left="2160" w:hanging="360"/>
      </w:pPr>
      <w:rPr>
        <w:rFonts w:ascii="Wingdings" w:hAnsi="Wingdings" w:hint="default"/>
      </w:rPr>
    </w:lvl>
    <w:lvl w:ilvl="3" w:tplc="3FDC6E44">
      <w:start w:val="1"/>
      <w:numFmt w:val="bullet"/>
      <w:lvlText w:val=""/>
      <w:lvlJc w:val="left"/>
      <w:pPr>
        <w:ind w:left="2880" w:hanging="360"/>
      </w:pPr>
      <w:rPr>
        <w:rFonts w:ascii="Symbol" w:hAnsi="Symbol" w:hint="default"/>
      </w:rPr>
    </w:lvl>
    <w:lvl w:ilvl="4" w:tplc="C4CEAA4C" w:tentative="1">
      <w:start w:val="1"/>
      <w:numFmt w:val="bullet"/>
      <w:lvlText w:val="o"/>
      <w:lvlJc w:val="left"/>
      <w:pPr>
        <w:ind w:left="3600" w:hanging="360"/>
      </w:pPr>
      <w:rPr>
        <w:rFonts w:ascii="Courier New" w:hAnsi="Courier New" w:cs="Courier New" w:hint="default"/>
      </w:rPr>
    </w:lvl>
    <w:lvl w:ilvl="5" w:tplc="C31EF9EE" w:tentative="1">
      <w:start w:val="1"/>
      <w:numFmt w:val="bullet"/>
      <w:lvlText w:val=""/>
      <w:lvlJc w:val="left"/>
      <w:pPr>
        <w:ind w:left="4320" w:hanging="360"/>
      </w:pPr>
      <w:rPr>
        <w:rFonts w:ascii="Wingdings" w:hAnsi="Wingdings" w:hint="default"/>
      </w:rPr>
    </w:lvl>
    <w:lvl w:ilvl="6" w:tplc="A194147A" w:tentative="1">
      <w:start w:val="1"/>
      <w:numFmt w:val="bullet"/>
      <w:lvlText w:val=""/>
      <w:lvlJc w:val="left"/>
      <w:pPr>
        <w:ind w:left="5040" w:hanging="360"/>
      </w:pPr>
      <w:rPr>
        <w:rFonts w:ascii="Symbol" w:hAnsi="Symbol" w:hint="default"/>
      </w:rPr>
    </w:lvl>
    <w:lvl w:ilvl="7" w:tplc="E086F84E" w:tentative="1">
      <w:start w:val="1"/>
      <w:numFmt w:val="bullet"/>
      <w:lvlText w:val="o"/>
      <w:lvlJc w:val="left"/>
      <w:pPr>
        <w:ind w:left="5760" w:hanging="360"/>
      </w:pPr>
      <w:rPr>
        <w:rFonts w:ascii="Courier New" w:hAnsi="Courier New" w:cs="Courier New" w:hint="default"/>
      </w:rPr>
    </w:lvl>
    <w:lvl w:ilvl="8" w:tplc="5D18F282" w:tentative="1">
      <w:start w:val="1"/>
      <w:numFmt w:val="bullet"/>
      <w:lvlText w:val=""/>
      <w:lvlJc w:val="left"/>
      <w:pPr>
        <w:ind w:left="6480" w:hanging="360"/>
      </w:pPr>
      <w:rPr>
        <w:rFonts w:ascii="Wingdings" w:hAnsi="Wingdings" w:hint="default"/>
      </w:rPr>
    </w:lvl>
  </w:abstractNum>
  <w:abstractNum w:abstractNumId="12" w15:restartNumberingAfterBreak="0">
    <w:nsid w:val="72B0116B"/>
    <w:multiLevelType w:val="hybridMultilevel"/>
    <w:tmpl w:val="83861EA8"/>
    <w:lvl w:ilvl="0" w:tplc="EFA89E5E">
      <w:start w:val="1"/>
      <w:numFmt w:val="bullet"/>
      <w:lvlText w:val=""/>
      <w:lvlJc w:val="left"/>
      <w:pPr>
        <w:ind w:left="720" w:hanging="360"/>
      </w:pPr>
      <w:rPr>
        <w:rFonts w:ascii="Symbol" w:hAnsi="Symbol" w:hint="default"/>
        <w:sz w:val="24"/>
        <w:szCs w:val="24"/>
      </w:rPr>
    </w:lvl>
    <w:lvl w:ilvl="1" w:tplc="E8B283AA" w:tentative="1">
      <w:start w:val="1"/>
      <w:numFmt w:val="bullet"/>
      <w:lvlText w:val="o"/>
      <w:lvlJc w:val="left"/>
      <w:pPr>
        <w:ind w:left="1440" w:hanging="360"/>
      </w:pPr>
      <w:rPr>
        <w:rFonts w:ascii="Courier New" w:hAnsi="Courier New" w:cs="Courier New" w:hint="default"/>
      </w:rPr>
    </w:lvl>
    <w:lvl w:ilvl="2" w:tplc="78DAA0A8" w:tentative="1">
      <w:start w:val="1"/>
      <w:numFmt w:val="bullet"/>
      <w:lvlText w:val=""/>
      <w:lvlJc w:val="left"/>
      <w:pPr>
        <w:ind w:left="2160" w:hanging="360"/>
      </w:pPr>
      <w:rPr>
        <w:rFonts w:ascii="Wingdings" w:hAnsi="Wingdings" w:hint="default"/>
      </w:rPr>
    </w:lvl>
    <w:lvl w:ilvl="3" w:tplc="D63C7C4A" w:tentative="1">
      <w:start w:val="1"/>
      <w:numFmt w:val="bullet"/>
      <w:lvlText w:val=""/>
      <w:lvlJc w:val="left"/>
      <w:pPr>
        <w:ind w:left="2880" w:hanging="360"/>
      </w:pPr>
      <w:rPr>
        <w:rFonts w:ascii="Symbol" w:hAnsi="Symbol" w:hint="default"/>
      </w:rPr>
    </w:lvl>
    <w:lvl w:ilvl="4" w:tplc="993ADCF4" w:tentative="1">
      <w:start w:val="1"/>
      <w:numFmt w:val="bullet"/>
      <w:lvlText w:val="o"/>
      <w:lvlJc w:val="left"/>
      <w:pPr>
        <w:ind w:left="3600" w:hanging="360"/>
      </w:pPr>
      <w:rPr>
        <w:rFonts w:ascii="Courier New" w:hAnsi="Courier New" w:cs="Courier New" w:hint="default"/>
      </w:rPr>
    </w:lvl>
    <w:lvl w:ilvl="5" w:tplc="054ECAA8" w:tentative="1">
      <w:start w:val="1"/>
      <w:numFmt w:val="bullet"/>
      <w:lvlText w:val=""/>
      <w:lvlJc w:val="left"/>
      <w:pPr>
        <w:ind w:left="4320" w:hanging="360"/>
      </w:pPr>
      <w:rPr>
        <w:rFonts w:ascii="Wingdings" w:hAnsi="Wingdings" w:hint="default"/>
      </w:rPr>
    </w:lvl>
    <w:lvl w:ilvl="6" w:tplc="1A767CEE" w:tentative="1">
      <w:start w:val="1"/>
      <w:numFmt w:val="bullet"/>
      <w:lvlText w:val=""/>
      <w:lvlJc w:val="left"/>
      <w:pPr>
        <w:ind w:left="5040" w:hanging="360"/>
      </w:pPr>
      <w:rPr>
        <w:rFonts w:ascii="Symbol" w:hAnsi="Symbol" w:hint="default"/>
      </w:rPr>
    </w:lvl>
    <w:lvl w:ilvl="7" w:tplc="31D4F3B8" w:tentative="1">
      <w:start w:val="1"/>
      <w:numFmt w:val="bullet"/>
      <w:lvlText w:val="o"/>
      <w:lvlJc w:val="left"/>
      <w:pPr>
        <w:ind w:left="5760" w:hanging="360"/>
      </w:pPr>
      <w:rPr>
        <w:rFonts w:ascii="Courier New" w:hAnsi="Courier New" w:cs="Courier New" w:hint="default"/>
      </w:rPr>
    </w:lvl>
    <w:lvl w:ilvl="8" w:tplc="6C94CFBE" w:tentative="1">
      <w:start w:val="1"/>
      <w:numFmt w:val="bullet"/>
      <w:lvlText w:val=""/>
      <w:lvlJc w:val="left"/>
      <w:pPr>
        <w:ind w:left="6480" w:hanging="360"/>
      </w:pPr>
      <w:rPr>
        <w:rFonts w:ascii="Wingdings" w:hAnsi="Wingdings" w:hint="default"/>
      </w:rPr>
    </w:lvl>
  </w:abstractNum>
  <w:abstractNum w:abstractNumId="13" w15:restartNumberingAfterBreak="0">
    <w:nsid w:val="73BB0E73"/>
    <w:multiLevelType w:val="multilevel"/>
    <w:tmpl w:val="7F0C8FA2"/>
    <w:styleLink w:val="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8"/>
  </w:num>
  <w:num w:numId="2">
    <w:abstractNumId w:val="10"/>
  </w:num>
  <w:num w:numId="3">
    <w:abstractNumId w:val="11"/>
  </w:num>
  <w:num w:numId="4">
    <w:abstractNumId w:val="8"/>
  </w:num>
  <w:num w:numId="5">
    <w:abstractNumId w:val="3"/>
  </w:num>
  <w:num w:numId="6">
    <w:abstractNumId w:val="10"/>
  </w:num>
  <w:num w:numId="7">
    <w:abstractNumId w:val="10"/>
  </w:num>
  <w:num w:numId="8">
    <w:abstractNumId w:val="10"/>
  </w:num>
  <w:num w:numId="9">
    <w:abstractNumId w:val="10"/>
  </w:num>
  <w:num w:numId="10">
    <w:abstractNumId w:val="10"/>
  </w:num>
  <w:num w:numId="11">
    <w:abstractNumId w:val="10"/>
  </w:num>
  <w:num w:numId="1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3">
    <w:abstractNumId w:val="13"/>
  </w:num>
  <w:num w:numId="14">
    <w:abstractNumId w:val="10"/>
  </w:num>
  <w:num w:numId="15">
    <w:abstractNumId w:val="10"/>
  </w:num>
  <w:num w:numId="16">
    <w:abstractNumId w:val="10"/>
  </w:num>
  <w:num w:numId="17">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18">
    <w:abstractNumId w:val="8"/>
    <w:lvlOverride w:ilvl="0">
      <w:lvl w:ilvl="0">
        <w:start w:val="1"/>
        <w:numFmt w:val="decimal"/>
        <w:pStyle w:val="10"/>
        <w:lvlText w:val="%1."/>
        <w:lvlJc w:val="left"/>
        <w:pPr>
          <w:ind w:left="360" w:hanging="360"/>
        </w:pPr>
        <w:rPr>
          <w:rFonts w:hint="default"/>
          <w:u w:val="none"/>
        </w:rPr>
      </w:lvl>
    </w:lvlOverride>
    <w:lvlOverride w:ilvl="1">
      <w:lvl w:ilvl="1">
        <w:start w:val="1"/>
        <w:numFmt w:val="decimal"/>
        <w:pStyle w:val="2"/>
        <w:lvlText w:val="%1.%2."/>
        <w:lvlJc w:val="left"/>
        <w:pPr>
          <w:ind w:left="792" w:hanging="432"/>
        </w:pPr>
        <w:rPr>
          <w:rFonts w:hint="default"/>
        </w:rPr>
      </w:lvl>
    </w:lvlOverride>
    <w:lvlOverride w:ilvl="2">
      <w:lvl w:ilvl="2">
        <w:start w:val="1"/>
        <w:numFmt w:val="hebrew1"/>
        <w:pStyle w:val="3"/>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0"/>
  </w:num>
  <w:num w:numId="21">
    <w:abstractNumId w:val="5"/>
  </w:num>
  <w:num w:numId="2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6"/>
  </w:num>
  <w:num w:numId="24">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5">
    <w:abstractNumId w:val="8"/>
    <w:lvlOverride w:ilvl="0">
      <w:lvl w:ilvl="0">
        <w:start w:val="1"/>
        <w:numFmt w:val="decimal"/>
        <w:pStyle w:val="10"/>
        <w:lvlText w:val="%1."/>
        <w:lvlJc w:val="left"/>
        <w:pPr>
          <w:ind w:left="360" w:hanging="360"/>
        </w:pPr>
        <w:rPr>
          <w:strike w:val="0"/>
          <w:dstrike w:val="0"/>
          <w:u w:val="none"/>
          <w:effect w:val="none"/>
        </w:rPr>
      </w:lvl>
    </w:lvlOverride>
    <w:lvlOverride w:ilvl="1">
      <w:lvl w:ilvl="1">
        <w:start w:val="1"/>
        <w:numFmt w:val="decimal"/>
        <w:pStyle w:val="2"/>
        <w:lvlText w:val="%1.%2."/>
        <w:lvlJc w:val="left"/>
        <w:pPr>
          <w:ind w:left="792" w:hanging="432"/>
        </w:pPr>
        <w:rPr>
          <w:b w:val="0"/>
          <w:bCs w:val="0"/>
        </w:rPr>
      </w:lvl>
    </w:lvlOverride>
    <w:lvlOverride w:ilvl="2">
      <w:lvl w:ilvl="2">
        <w:start w:val="1"/>
        <w:numFmt w:val="decimal"/>
        <w:pStyle w:val="3"/>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6">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b w:val="0"/>
          <w:bCs w:val="0"/>
        </w:rPr>
      </w:lvl>
    </w:lvlOverride>
    <w:lvlOverride w:ilvl="2">
      <w:lvl w:ilvl="2">
        <w:start w:val="1"/>
        <w:numFmt w:val="decimal"/>
        <w:pStyle w:val="3"/>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rPr>
      </w:lvl>
    </w:lvlOverride>
    <w:lvlOverride w:ilvl="4">
      <w:lvl w:ilvl="4">
        <w:start w:val="1"/>
        <w:numFmt w:val="decimal"/>
        <w:lvlText w:val="%1.%2.%3.%4.%5."/>
        <w:lvlJc w:val="left"/>
        <w:pPr>
          <w:ind w:left="40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7">
    <w:abstractNumId w:val="1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5" w:val="........................................................................................................................................................................................................................................................................................................................................................................................................................................................................................................................................................................................................................................................................................................................................................................................................................................................................................................................................................................................................................................"/>
    <w:docVar w:name="Document Headings-14-Dec-23 2:14:41 PM" w:val="........................................................................................................................................................................................................................................................................................................................................................................................................................................................................................................................................................................................................................................................................................................................................................................................................................................................................................................................................................................................................................................"/>
    <w:docVar w:name="Document Headings-15-Nov-23 10:49:30 AM" w:val="........................................................................................................................................................................................................................................................................................................................................................................................................................................................................................................................................................................................................................................................................................................................................................................................................................................................................................................................................................................................................................................"/>
    <w:docVar w:name="Document MetaData-14-Dec-23 2:14:37 PM" w:val="........................................................................................................................................................................................................................................................................................................................................................................................................................................................................................................................................................................................................................................................................................................................................................................................................................................................................................................................................................................................................................................"/>
    <w:docVar w:name="Document MetaData-15-Nov-23 10:49:21 AM" w:val="........................................................................................................................................................................................................................................................................................................................................................................................................................................................................................................................................................................................................................................................................................................................................................................................................................................................................................................................................................................................................................................"/>
    <w:docVar w:name="P1" w:val="Document MetaData-14-Dec-23 2:16:10 PM"/>
    <w:docVar w:name="P2" w:val="Document Headings-14-Dec-23 2:16:49 PM"/>
    <w:docVar w:name="ParaNumber" w:val="23"/>
  </w:docVars>
  <w:rsids>
    <w:rsidRoot w:val="004C58CA"/>
    <w:rsid w:val="00003AA5"/>
    <w:rsid w:val="0001005D"/>
    <w:rsid w:val="00027D59"/>
    <w:rsid w:val="0003431F"/>
    <w:rsid w:val="00034CDA"/>
    <w:rsid w:val="00034EDB"/>
    <w:rsid w:val="000441D9"/>
    <w:rsid w:val="00045E6C"/>
    <w:rsid w:val="00046159"/>
    <w:rsid w:val="00052EA0"/>
    <w:rsid w:val="00053C4D"/>
    <w:rsid w:val="00061079"/>
    <w:rsid w:val="0006651D"/>
    <w:rsid w:val="000839C9"/>
    <w:rsid w:val="0008688F"/>
    <w:rsid w:val="00091698"/>
    <w:rsid w:val="000A3AFB"/>
    <w:rsid w:val="000D4E95"/>
    <w:rsid w:val="000D57DE"/>
    <w:rsid w:val="000D78F2"/>
    <w:rsid w:val="000E3854"/>
    <w:rsid w:val="000E5F2A"/>
    <w:rsid w:val="000F2928"/>
    <w:rsid w:val="000F52FE"/>
    <w:rsid w:val="0011607B"/>
    <w:rsid w:val="001324A6"/>
    <w:rsid w:val="00134227"/>
    <w:rsid w:val="00154859"/>
    <w:rsid w:val="00165AAD"/>
    <w:rsid w:val="00170806"/>
    <w:rsid w:val="00187E62"/>
    <w:rsid w:val="0019107A"/>
    <w:rsid w:val="0019673B"/>
    <w:rsid w:val="001A2CF8"/>
    <w:rsid w:val="001B356D"/>
    <w:rsid w:val="001B788D"/>
    <w:rsid w:val="001B7BB9"/>
    <w:rsid w:val="001C188F"/>
    <w:rsid w:val="001C4D40"/>
    <w:rsid w:val="001D3233"/>
    <w:rsid w:val="001E39A8"/>
    <w:rsid w:val="001E7271"/>
    <w:rsid w:val="00207D06"/>
    <w:rsid w:val="00214CB8"/>
    <w:rsid w:val="00220814"/>
    <w:rsid w:val="0022373F"/>
    <w:rsid w:val="0022690B"/>
    <w:rsid w:val="002312BE"/>
    <w:rsid w:val="00240CB8"/>
    <w:rsid w:val="00252556"/>
    <w:rsid w:val="00254556"/>
    <w:rsid w:val="00264A06"/>
    <w:rsid w:val="00280911"/>
    <w:rsid w:val="002A6942"/>
    <w:rsid w:val="002C660C"/>
    <w:rsid w:val="002D2C50"/>
    <w:rsid w:val="002F347C"/>
    <w:rsid w:val="002F7922"/>
    <w:rsid w:val="00306D01"/>
    <w:rsid w:val="00325B7C"/>
    <w:rsid w:val="0034027F"/>
    <w:rsid w:val="00346816"/>
    <w:rsid w:val="003477FE"/>
    <w:rsid w:val="003600EA"/>
    <w:rsid w:val="00385624"/>
    <w:rsid w:val="00392EE9"/>
    <w:rsid w:val="00395401"/>
    <w:rsid w:val="003A0EC5"/>
    <w:rsid w:val="003A4BC5"/>
    <w:rsid w:val="003D2A8D"/>
    <w:rsid w:val="003E331A"/>
    <w:rsid w:val="003F2EC5"/>
    <w:rsid w:val="003F496E"/>
    <w:rsid w:val="0040256F"/>
    <w:rsid w:val="0043011D"/>
    <w:rsid w:val="00436629"/>
    <w:rsid w:val="004403EC"/>
    <w:rsid w:val="00442370"/>
    <w:rsid w:val="00452537"/>
    <w:rsid w:val="004533AA"/>
    <w:rsid w:val="004670B1"/>
    <w:rsid w:val="004734AA"/>
    <w:rsid w:val="00477CFE"/>
    <w:rsid w:val="00482C95"/>
    <w:rsid w:val="004858E9"/>
    <w:rsid w:val="0048699A"/>
    <w:rsid w:val="004A3515"/>
    <w:rsid w:val="004A3F64"/>
    <w:rsid w:val="004B39A3"/>
    <w:rsid w:val="004B5D68"/>
    <w:rsid w:val="004C58CA"/>
    <w:rsid w:val="004D23BC"/>
    <w:rsid w:val="004E4D6B"/>
    <w:rsid w:val="00502E45"/>
    <w:rsid w:val="00515407"/>
    <w:rsid w:val="005176E0"/>
    <w:rsid w:val="0052208A"/>
    <w:rsid w:val="00536DA9"/>
    <w:rsid w:val="00555ED4"/>
    <w:rsid w:val="00565261"/>
    <w:rsid w:val="005849AF"/>
    <w:rsid w:val="0058566B"/>
    <w:rsid w:val="00591E93"/>
    <w:rsid w:val="00596504"/>
    <w:rsid w:val="005A08A5"/>
    <w:rsid w:val="005A39A7"/>
    <w:rsid w:val="005A4E8F"/>
    <w:rsid w:val="005A545E"/>
    <w:rsid w:val="005B41E5"/>
    <w:rsid w:val="005D4887"/>
    <w:rsid w:val="005E5975"/>
    <w:rsid w:val="005E7413"/>
    <w:rsid w:val="005F1AFC"/>
    <w:rsid w:val="005F447F"/>
    <w:rsid w:val="005F54E3"/>
    <w:rsid w:val="00601ABF"/>
    <w:rsid w:val="0060310F"/>
    <w:rsid w:val="0060553B"/>
    <w:rsid w:val="00606D01"/>
    <w:rsid w:val="0064263A"/>
    <w:rsid w:val="006679D8"/>
    <w:rsid w:val="006723E8"/>
    <w:rsid w:val="00673A63"/>
    <w:rsid w:val="0068107B"/>
    <w:rsid w:val="00682501"/>
    <w:rsid w:val="0068297A"/>
    <w:rsid w:val="00684D03"/>
    <w:rsid w:val="00687ACA"/>
    <w:rsid w:val="006919DD"/>
    <w:rsid w:val="00696865"/>
    <w:rsid w:val="006B64B8"/>
    <w:rsid w:val="006D39CE"/>
    <w:rsid w:val="006D48DB"/>
    <w:rsid w:val="006E0292"/>
    <w:rsid w:val="006E665F"/>
    <w:rsid w:val="00703332"/>
    <w:rsid w:val="00703673"/>
    <w:rsid w:val="00706294"/>
    <w:rsid w:val="00711C0A"/>
    <w:rsid w:val="0071502F"/>
    <w:rsid w:val="00721102"/>
    <w:rsid w:val="007232E2"/>
    <w:rsid w:val="00725AD5"/>
    <w:rsid w:val="00743D4E"/>
    <w:rsid w:val="007561B1"/>
    <w:rsid w:val="0076252F"/>
    <w:rsid w:val="00766741"/>
    <w:rsid w:val="007B1BC7"/>
    <w:rsid w:val="007D4FFB"/>
    <w:rsid w:val="007E150F"/>
    <w:rsid w:val="007E4091"/>
    <w:rsid w:val="007F1535"/>
    <w:rsid w:val="0080301A"/>
    <w:rsid w:val="0080624B"/>
    <w:rsid w:val="00810C6D"/>
    <w:rsid w:val="00835945"/>
    <w:rsid w:val="0085076A"/>
    <w:rsid w:val="00852C87"/>
    <w:rsid w:val="00854099"/>
    <w:rsid w:val="00860FDE"/>
    <w:rsid w:val="008648C6"/>
    <w:rsid w:val="00872664"/>
    <w:rsid w:val="00882203"/>
    <w:rsid w:val="008A0690"/>
    <w:rsid w:val="008A396A"/>
    <w:rsid w:val="008A55A5"/>
    <w:rsid w:val="008C3F38"/>
    <w:rsid w:val="008D3DCE"/>
    <w:rsid w:val="008D59CE"/>
    <w:rsid w:val="008E6CB6"/>
    <w:rsid w:val="008E6F26"/>
    <w:rsid w:val="008F0EFD"/>
    <w:rsid w:val="008F1C10"/>
    <w:rsid w:val="008F7AD6"/>
    <w:rsid w:val="00935D3A"/>
    <w:rsid w:val="009361D4"/>
    <w:rsid w:val="00941B21"/>
    <w:rsid w:val="00943990"/>
    <w:rsid w:val="0096378C"/>
    <w:rsid w:val="00967764"/>
    <w:rsid w:val="00967AC4"/>
    <w:rsid w:val="00973B3B"/>
    <w:rsid w:val="00982ED4"/>
    <w:rsid w:val="00992541"/>
    <w:rsid w:val="009955EF"/>
    <w:rsid w:val="009A0ADC"/>
    <w:rsid w:val="009A422D"/>
    <w:rsid w:val="009B388B"/>
    <w:rsid w:val="009B540F"/>
    <w:rsid w:val="009C0112"/>
    <w:rsid w:val="009C2C93"/>
    <w:rsid w:val="009C43A1"/>
    <w:rsid w:val="009D0AC2"/>
    <w:rsid w:val="009E36EA"/>
    <w:rsid w:val="009F10E2"/>
    <w:rsid w:val="009F3E99"/>
    <w:rsid w:val="009F4E33"/>
    <w:rsid w:val="009F61BB"/>
    <w:rsid w:val="00A01B29"/>
    <w:rsid w:val="00A03436"/>
    <w:rsid w:val="00A11068"/>
    <w:rsid w:val="00A130F3"/>
    <w:rsid w:val="00A17E2B"/>
    <w:rsid w:val="00A323FD"/>
    <w:rsid w:val="00A559F5"/>
    <w:rsid w:val="00A80E24"/>
    <w:rsid w:val="00A8515A"/>
    <w:rsid w:val="00A9446E"/>
    <w:rsid w:val="00A96C1B"/>
    <w:rsid w:val="00AB4CED"/>
    <w:rsid w:val="00AC1DF4"/>
    <w:rsid w:val="00AD4F9A"/>
    <w:rsid w:val="00AE1055"/>
    <w:rsid w:val="00AE7EB3"/>
    <w:rsid w:val="00AF0851"/>
    <w:rsid w:val="00AF1570"/>
    <w:rsid w:val="00B00682"/>
    <w:rsid w:val="00B0095C"/>
    <w:rsid w:val="00B05501"/>
    <w:rsid w:val="00B11C64"/>
    <w:rsid w:val="00B12442"/>
    <w:rsid w:val="00B13BED"/>
    <w:rsid w:val="00B41829"/>
    <w:rsid w:val="00B45545"/>
    <w:rsid w:val="00B50DBE"/>
    <w:rsid w:val="00B604E6"/>
    <w:rsid w:val="00B85414"/>
    <w:rsid w:val="00B94819"/>
    <w:rsid w:val="00B97089"/>
    <w:rsid w:val="00BA14CF"/>
    <w:rsid w:val="00BA6A93"/>
    <w:rsid w:val="00BC2EFC"/>
    <w:rsid w:val="00BD13AC"/>
    <w:rsid w:val="00BD7145"/>
    <w:rsid w:val="00BE3BC8"/>
    <w:rsid w:val="00BE457F"/>
    <w:rsid w:val="00C016B1"/>
    <w:rsid w:val="00C14D8A"/>
    <w:rsid w:val="00C21010"/>
    <w:rsid w:val="00C2655D"/>
    <w:rsid w:val="00C44DB8"/>
    <w:rsid w:val="00C55FC7"/>
    <w:rsid w:val="00C6057C"/>
    <w:rsid w:val="00C61642"/>
    <w:rsid w:val="00C70C1B"/>
    <w:rsid w:val="00C7490D"/>
    <w:rsid w:val="00C8617E"/>
    <w:rsid w:val="00C87071"/>
    <w:rsid w:val="00C91F1B"/>
    <w:rsid w:val="00C93393"/>
    <w:rsid w:val="00CA1163"/>
    <w:rsid w:val="00CB71D1"/>
    <w:rsid w:val="00CC5DA4"/>
    <w:rsid w:val="00CC78E1"/>
    <w:rsid w:val="00CD3AD6"/>
    <w:rsid w:val="00CE52D9"/>
    <w:rsid w:val="00CF4B4A"/>
    <w:rsid w:val="00CF58EA"/>
    <w:rsid w:val="00CF7519"/>
    <w:rsid w:val="00D016E5"/>
    <w:rsid w:val="00D10D15"/>
    <w:rsid w:val="00D12D30"/>
    <w:rsid w:val="00D25CD3"/>
    <w:rsid w:val="00D377D5"/>
    <w:rsid w:val="00D413FB"/>
    <w:rsid w:val="00D4721F"/>
    <w:rsid w:val="00D565DC"/>
    <w:rsid w:val="00D640F8"/>
    <w:rsid w:val="00D64E13"/>
    <w:rsid w:val="00D70EDC"/>
    <w:rsid w:val="00D74F1C"/>
    <w:rsid w:val="00D945CF"/>
    <w:rsid w:val="00D96C3B"/>
    <w:rsid w:val="00DB5D21"/>
    <w:rsid w:val="00DC0B7D"/>
    <w:rsid w:val="00DC26AF"/>
    <w:rsid w:val="00DC5F39"/>
    <w:rsid w:val="00DD13E4"/>
    <w:rsid w:val="00DE74FF"/>
    <w:rsid w:val="00DF1193"/>
    <w:rsid w:val="00E13620"/>
    <w:rsid w:val="00E43D09"/>
    <w:rsid w:val="00E525C6"/>
    <w:rsid w:val="00E546C3"/>
    <w:rsid w:val="00E7431D"/>
    <w:rsid w:val="00E857B6"/>
    <w:rsid w:val="00E97BF9"/>
    <w:rsid w:val="00EB09FE"/>
    <w:rsid w:val="00EB6B37"/>
    <w:rsid w:val="00EC4EDE"/>
    <w:rsid w:val="00ED2D9E"/>
    <w:rsid w:val="00ED338D"/>
    <w:rsid w:val="00ED5670"/>
    <w:rsid w:val="00ED6270"/>
    <w:rsid w:val="00ED7E31"/>
    <w:rsid w:val="00EE43CE"/>
    <w:rsid w:val="00F02B00"/>
    <w:rsid w:val="00F23F8A"/>
    <w:rsid w:val="00F24AED"/>
    <w:rsid w:val="00F259D5"/>
    <w:rsid w:val="00F3370E"/>
    <w:rsid w:val="00F373B0"/>
    <w:rsid w:val="00F550BF"/>
    <w:rsid w:val="00F5557B"/>
    <w:rsid w:val="00F55AA4"/>
    <w:rsid w:val="00F67EFF"/>
    <w:rsid w:val="00F85BD2"/>
    <w:rsid w:val="00F873EE"/>
    <w:rsid w:val="00F93C75"/>
    <w:rsid w:val="00FA094B"/>
    <w:rsid w:val="00FB3D81"/>
    <w:rsid w:val="00FB7460"/>
    <w:rsid w:val="00FC76D5"/>
    <w:rsid w:val="00FD0740"/>
    <w:rsid w:val="00FD0FF9"/>
    <w:rsid w:val="00FD310E"/>
    <w:rsid w:val="00FD6BFC"/>
    <w:rsid w:val="00FE7942"/>
    <w:rsid w:val="00FF06A2"/>
    <w:rsid w:val="00FF2FC1"/>
    <w:rsid w:val="00FF49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318D44CC-A592-4B2D-ADC7-96267E898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5AA4"/>
    <w:pPr>
      <w:bidi/>
    </w:pPr>
    <w:rPr>
      <w:rFonts w:cs="David"/>
      <w:szCs w:val="28"/>
      <w:u w:val="single"/>
      <w:lang w:eastAsia="he-IL"/>
    </w:rPr>
  </w:style>
  <w:style w:type="paragraph" w:styleId="11">
    <w:name w:val="heading 1"/>
    <w:basedOn w:val="a"/>
    <w:next w:val="a"/>
    <w:link w:val="12"/>
    <w:qFormat/>
    <w:rsid w:val="00C14D8A"/>
    <w:pPr>
      <w:keepNext/>
      <w:spacing w:before="240" w:after="60"/>
      <w:outlineLvl w:val="0"/>
    </w:pPr>
    <w:rPr>
      <w:rFonts w:ascii="Calibri Light" w:hAnsi="Calibri Light" w:cs="Times New Roman"/>
      <w:b/>
      <w:bCs/>
      <w:kern w:val="32"/>
      <w:sz w:val="32"/>
      <w:szCs w:val="32"/>
    </w:rPr>
  </w:style>
  <w:style w:type="paragraph" w:styleId="20">
    <w:name w:val="heading 2"/>
    <w:basedOn w:val="a"/>
    <w:next w:val="a"/>
    <w:link w:val="21"/>
    <w:semiHidden/>
    <w:unhideWhenUsed/>
    <w:qFormat/>
    <w:rsid w:val="00C14D8A"/>
    <w:pPr>
      <w:keepNext/>
      <w:spacing w:before="240" w:after="60"/>
      <w:outlineLvl w:val="1"/>
    </w:pPr>
    <w:rPr>
      <w:rFonts w:ascii="Calibri Light" w:hAnsi="Calibri Light" w:cs="Times New Roman"/>
      <w:b/>
      <w:bCs/>
      <w:i/>
      <w:iCs/>
      <w:sz w:val="28"/>
    </w:rPr>
  </w:style>
  <w:style w:type="paragraph" w:styleId="30">
    <w:name w:val="heading 3"/>
    <w:aliases w:val="H3,Heading 3 תו,Hn3"/>
    <w:basedOn w:val="a"/>
    <w:next w:val="a"/>
    <w:link w:val="31"/>
    <w:qFormat/>
    <w:rsid w:val="00F873EE"/>
    <w:pPr>
      <w:keepNext/>
      <w:spacing w:before="240" w:after="60"/>
      <w:outlineLvl w:val="2"/>
    </w:pPr>
    <w:rPr>
      <w:rFonts w:ascii="Arial" w:hAnsi="Arial" w:cs="Times New Roman"/>
      <w:b/>
      <w:bCs/>
      <w:sz w:val="26"/>
      <w:szCs w:val="26"/>
      <w:u w:val="non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F55AA4"/>
    <w:pPr>
      <w:tabs>
        <w:tab w:val="center" w:pos="4153"/>
        <w:tab w:val="right" w:pos="8306"/>
      </w:tabs>
    </w:pPr>
  </w:style>
  <w:style w:type="paragraph" w:styleId="a4">
    <w:name w:val="footer"/>
    <w:basedOn w:val="a"/>
    <w:rsid w:val="00F55AA4"/>
    <w:pPr>
      <w:tabs>
        <w:tab w:val="center" w:pos="4153"/>
        <w:tab w:val="right" w:pos="8306"/>
      </w:tabs>
    </w:pPr>
  </w:style>
  <w:style w:type="character" w:styleId="Hyperlink">
    <w:name w:val="Hyperlink"/>
    <w:uiPriority w:val="99"/>
    <w:rsid w:val="00F55AA4"/>
    <w:rPr>
      <w:color w:val="0000FF"/>
      <w:u w:val="single"/>
    </w:rPr>
  </w:style>
  <w:style w:type="paragraph" w:styleId="a5">
    <w:name w:val="Balloon Text"/>
    <w:basedOn w:val="a"/>
    <w:semiHidden/>
    <w:rsid w:val="00F85BD2"/>
    <w:rPr>
      <w:rFonts w:ascii="Tahoma" w:hAnsi="Tahoma" w:cs="Tahoma"/>
      <w:sz w:val="16"/>
      <w:szCs w:val="16"/>
    </w:rPr>
  </w:style>
  <w:style w:type="character" w:styleId="FollowedHyperlink">
    <w:name w:val="FollowedHyperlink"/>
    <w:rsid w:val="00703673"/>
    <w:rPr>
      <w:color w:val="800080"/>
      <w:u w:val="single"/>
    </w:rPr>
  </w:style>
  <w:style w:type="paragraph" w:styleId="a6">
    <w:name w:val="Body Text"/>
    <w:basedOn w:val="a"/>
    <w:rsid w:val="0071502F"/>
    <w:pPr>
      <w:jc w:val="center"/>
    </w:pPr>
    <w:rPr>
      <w:u w:val="none"/>
    </w:rPr>
  </w:style>
  <w:style w:type="paragraph" w:styleId="a7">
    <w:name w:val="List Paragraph"/>
    <w:aliases w:val="Bullet List,FooterText,LP1,Paragraphe de liste1,lp1,numbered,x.x.x.x,מכרזים - טקסט סעיפים,נספח 2 מתוקן,פיסקת bullets,פיסקת רשימה11"/>
    <w:basedOn w:val="a"/>
    <w:link w:val="a8"/>
    <w:uiPriority w:val="34"/>
    <w:qFormat/>
    <w:rsid w:val="000D4E95"/>
    <w:pPr>
      <w:ind w:left="720"/>
      <w:contextualSpacing/>
    </w:pPr>
    <w:rPr>
      <w:rFonts w:cs="Times New Roman"/>
      <w:sz w:val="24"/>
      <w:szCs w:val="24"/>
      <w:u w:val="none"/>
      <w:lang w:eastAsia="en-US"/>
    </w:rPr>
  </w:style>
  <w:style w:type="numbering" w:customStyle="1" w:styleId="1">
    <w:name w:val="סגנון1"/>
    <w:rsid w:val="00D945CF"/>
    <w:pPr>
      <w:numPr>
        <w:numId w:val="13"/>
      </w:numPr>
    </w:pPr>
  </w:style>
  <w:style w:type="character" w:styleId="a9">
    <w:name w:val="annotation reference"/>
    <w:rsid w:val="007F1535"/>
    <w:rPr>
      <w:sz w:val="16"/>
      <w:szCs w:val="16"/>
    </w:rPr>
  </w:style>
  <w:style w:type="paragraph" w:styleId="aa">
    <w:name w:val="annotation text"/>
    <w:basedOn w:val="a"/>
    <w:link w:val="ab"/>
    <w:rsid w:val="007F1535"/>
    <w:rPr>
      <w:rFonts w:cs="Times New Roman"/>
      <w:szCs w:val="20"/>
      <w:u w:val="none"/>
      <w:lang w:val="x-none"/>
    </w:rPr>
  </w:style>
  <w:style w:type="character" w:customStyle="1" w:styleId="ab">
    <w:name w:val="טקסט הערה תו"/>
    <w:link w:val="aa"/>
    <w:rsid w:val="007F1535"/>
    <w:rPr>
      <w:lang w:val="x-none" w:eastAsia="he-IL"/>
    </w:rPr>
  </w:style>
  <w:style w:type="character" w:customStyle="1" w:styleId="a8">
    <w:name w:val="פיסקת רשימה תו"/>
    <w:aliases w:val="Bullet List תו,FooterText תו,LP1 תו,Paragraphe de liste1 תו,lp1 תו,numbered תו,x.x.x.x תו,מכרזים - טקסט סעיפים תו,נספח 2 מתוקן תו,פיסקת bullets תו,פיסקת רשימה11 תו"/>
    <w:link w:val="a7"/>
    <w:uiPriority w:val="99"/>
    <w:rsid w:val="00C14D8A"/>
    <w:rPr>
      <w:sz w:val="24"/>
      <w:szCs w:val="24"/>
    </w:rPr>
  </w:style>
  <w:style w:type="paragraph" w:customStyle="1" w:styleId="2">
    <w:name w:val="כותרת 2 עם מספור"/>
    <w:basedOn w:val="20"/>
    <w:qFormat/>
    <w:rsid w:val="00C14D8A"/>
    <w:pPr>
      <w:keepNext w:val="0"/>
      <w:numPr>
        <w:ilvl w:val="1"/>
        <w:numId w:val="4"/>
      </w:numPr>
      <w:spacing w:before="0" w:after="120" w:line="276" w:lineRule="auto"/>
      <w:jc w:val="both"/>
    </w:pPr>
    <w:rPr>
      <w:rFonts w:ascii="Times New Roman" w:hAnsi="Times New Roman" w:cs="David"/>
      <w:b w:val="0"/>
      <w:bCs w:val="0"/>
      <w:i w:val="0"/>
      <w:iCs w:val="0"/>
      <w:smallCaps/>
      <w:spacing w:val="5"/>
      <w:sz w:val="20"/>
      <w:szCs w:val="20"/>
      <w:u w:val="none"/>
      <w:lang w:eastAsia="en-US"/>
    </w:rPr>
  </w:style>
  <w:style w:type="paragraph" w:customStyle="1" w:styleId="3">
    <w:name w:val="כותרת 3 עם מספור"/>
    <w:basedOn w:val="2"/>
    <w:link w:val="32"/>
    <w:qFormat/>
    <w:rsid w:val="00C14D8A"/>
    <w:pPr>
      <w:numPr>
        <w:ilvl w:val="2"/>
      </w:numPr>
      <w:tabs>
        <w:tab w:val="num" w:pos="1840"/>
      </w:tabs>
      <w:ind w:right="501"/>
    </w:pPr>
  </w:style>
  <w:style w:type="paragraph" w:customStyle="1" w:styleId="10">
    <w:name w:val="כותרת 1 מספור"/>
    <w:basedOn w:val="11"/>
    <w:qFormat/>
    <w:rsid w:val="00C14D8A"/>
    <w:pPr>
      <w:keepNext w:val="0"/>
      <w:numPr>
        <w:numId w:val="4"/>
      </w:numPr>
      <w:tabs>
        <w:tab w:val="num" w:pos="565"/>
      </w:tabs>
      <w:spacing w:before="0" w:after="120" w:line="360" w:lineRule="auto"/>
      <w:ind w:left="565" w:firstLine="0"/>
      <w:jc w:val="both"/>
    </w:pPr>
    <w:rPr>
      <w:rFonts w:ascii="Arial" w:hAnsi="Arial" w:cs="David"/>
      <w:smallCaps/>
      <w:color w:val="EEECE1"/>
      <w:spacing w:val="5"/>
      <w:kern w:val="0"/>
      <w:sz w:val="28"/>
      <w:szCs w:val="28"/>
      <w:lang w:eastAsia="en-US"/>
    </w:rPr>
  </w:style>
  <w:style w:type="character" w:customStyle="1" w:styleId="32">
    <w:name w:val="כותרת 3 עם מספור תו"/>
    <w:link w:val="3"/>
    <w:locked/>
    <w:rsid w:val="00C14D8A"/>
    <w:rPr>
      <w:rFonts w:cs="David"/>
      <w:smallCaps/>
      <w:spacing w:val="5"/>
    </w:rPr>
  </w:style>
  <w:style w:type="character" w:customStyle="1" w:styleId="50">
    <w:name w:val="כותרת 5 עם מספור תו"/>
    <w:link w:val="5"/>
    <w:locked/>
    <w:rsid w:val="00C14D8A"/>
    <w:rPr>
      <w:rFonts w:cs="David"/>
      <w:smallCaps/>
      <w:spacing w:val="5"/>
    </w:rPr>
  </w:style>
  <w:style w:type="paragraph" w:customStyle="1" w:styleId="5">
    <w:name w:val="כותרת 5 עם מספור"/>
    <w:basedOn w:val="a"/>
    <w:link w:val="50"/>
    <w:qFormat/>
    <w:rsid w:val="00C14D8A"/>
    <w:pPr>
      <w:numPr>
        <w:ilvl w:val="4"/>
        <w:numId w:val="5"/>
      </w:numPr>
      <w:spacing w:after="120" w:line="276" w:lineRule="auto"/>
      <w:ind w:left="3400" w:hanging="426"/>
      <w:jc w:val="both"/>
      <w:outlineLvl w:val="0"/>
    </w:pPr>
    <w:rPr>
      <w:smallCaps/>
      <w:spacing w:val="5"/>
      <w:szCs w:val="20"/>
      <w:u w:val="none"/>
      <w:lang w:eastAsia="en-US"/>
    </w:rPr>
  </w:style>
  <w:style w:type="character" w:customStyle="1" w:styleId="21">
    <w:name w:val="כותרת 2 תו"/>
    <w:link w:val="20"/>
    <w:semiHidden/>
    <w:rsid w:val="00C14D8A"/>
    <w:rPr>
      <w:rFonts w:ascii="Calibri Light" w:eastAsia="Times New Roman" w:hAnsi="Calibri Light" w:cs="Times New Roman"/>
      <w:b/>
      <w:bCs/>
      <w:i/>
      <w:iCs/>
      <w:sz w:val="28"/>
      <w:szCs w:val="28"/>
      <w:u w:val="single"/>
      <w:lang w:eastAsia="he-IL"/>
    </w:rPr>
  </w:style>
  <w:style w:type="character" w:customStyle="1" w:styleId="12">
    <w:name w:val="כותרת 1 תו"/>
    <w:link w:val="11"/>
    <w:rsid w:val="00C14D8A"/>
    <w:rPr>
      <w:rFonts w:ascii="Calibri Light" w:eastAsia="Times New Roman" w:hAnsi="Calibri Light" w:cs="Times New Roman"/>
      <w:b/>
      <w:bCs/>
      <w:kern w:val="32"/>
      <w:sz w:val="32"/>
      <w:szCs w:val="32"/>
      <w:u w:val="single"/>
      <w:lang w:eastAsia="he-IL"/>
    </w:rPr>
  </w:style>
  <w:style w:type="character" w:customStyle="1" w:styleId="UnresolvedMention">
    <w:name w:val="Unresolved Mention"/>
    <w:uiPriority w:val="99"/>
    <w:semiHidden/>
    <w:unhideWhenUsed/>
    <w:rsid w:val="00ED6270"/>
    <w:rPr>
      <w:color w:val="808080"/>
      <w:shd w:val="clear" w:color="auto" w:fill="E6E6E6"/>
    </w:rPr>
  </w:style>
  <w:style w:type="character" w:customStyle="1" w:styleId="31">
    <w:name w:val="כותרת 3 תו"/>
    <w:aliases w:val="H3 תו,Heading 3 תו תו,Hn3 תו"/>
    <w:link w:val="30"/>
    <w:rsid w:val="00F873EE"/>
    <w:rPr>
      <w:rFonts w:ascii="Arial" w:hAnsi="Arial"/>
      <w:b/>
      <w:bCs/>
      <w:sz w:val="26"/>
      <w:szCs w:val="26"/>
    </w:rPr>
  </w:style>
  <w:style w:type="numbering" w:customStyle="1" w:styleId="1111111">
    <w:name w:val="1 / 1.1 / 1.1.11"/>
    <w:basedOn w:val="a2"/>
    <w:next w:val="111111"/>
    <w:rsid w:val="001A2CF8"/>
    <w:pPr>
      <w:numPr>
        <w:numId w:val="2"/>
      </w:numPr>
    </w:pPr>
  </w:style>
  <w:style w:type="paragraph" w:customStyle="1" w:styleId="Normal3">
    <w:name w:val="Normal3"/>
    <w:basedOn w:val="a"/>
    <w:link w:val="Normal30"/>
    <w:rsid w:val="001A2CF8"/>
    <w:pPr>
      <w:widowControl w:val="0"/>
      <w:numPr>
        <w:ilvl w:val="3"/>
        <w:numId w:val="2"/>
      </w:numPr>
      <w:spacing w:before="240" w:line="276" w:lineRule="auto"/>
      <w:jc w:val="both"/>
    </w:pPr>
    <w:rPr>
      <w:rFonts w:ascii="Arial" w:hAnsi="Arial"/>
      <w:sz w:val="24"/>
      <w:szCs w:val="24"/>
      <w:u w:val="none"/>
      <w:lang w:eastAsia="en-US"/>
    </w:rPr>
  </w:style>
  <w:style w:type="character" w:customStyle="1" w:styleId="Normal30">
    <w:name w:val="Normal3 תו"/>
    <w:link w:val="Normal3"/>
    <w:rsid w:val="001A2CF8"/>
    <w:rPr>
      <w:rFonts w:ascii="Arial" w:hAnsi="Arial" w:cs="David"/>
      <w:sz w:val="24"/>
      <w:szCs w:val="24"/>
    </w:rPr>
  </w:style>
  <w:style w:type="numbering" w:styleId="111111">
    <w:name w:val="Outline List 2"/>
    <w:basedOn w:val="a2"/>
    <w:rsid w:val="001A2CF8"/>
  </w:style>
  <w:style w:type="paragraph" w:customStyle="1" w:styleId="Normal1">
    <w:name w:val="Normal_1"/>
    <w:basedOn w:val="30"/>
    <w:rsid w:val="00A559F5"/>
    <w:pPr>
      <w:keepNext w:val="0"/>
      <w:tabs>
        <w:tab w:val="num" w:pos="360"/>
      </w:tabs>
      <w:spacing w:before="120" w:after="120" w:line="276" w:lineRule="auto"/>
      <w:ind w:left="837"/>
      <w:jc w:val="both"/>
      <w:outlineLvl w:val="9"/>
    </w:pPr>
    <w:rPr>
      <w:rFonts w:ascii="David" w:hAnsi="David" w:cs="David"/>
      <w:b w:val="0"/>
      <w:bCs w:val="0"/>
      <w:szCs w:val="24"/>
    </w:rPr>
  </w:style>
  <w:style w:type="paragraph" w:customStyle="1" w:styleId="Normal31">
    <w:name w:val="Normal_3"/>
    <w:basedOn w:val="30"/>
    <w:rsid w:val="00A559F5"/>
    <w:pPr>
      <w:keepNext w:val="0"/>
      <w:tabs>
        <w:tab w:val="num" w:pos="360"/>
      </w:tabs>
      <w:spacing w:before="120" w:after="120" w:line="276" w:lineRule="auto"/>
      <w:ind w:left="1467" w:right="-540" w:hanging="630"/>
      <w:jc w:val="both"/>
      <w:outlineLvl w:val="9"/>
    </w:pPr>
    <w:rPr>
      <w:rFonts w:ascii="David" w:hAnsi="David" w:cs="David"/>
      <w:b w:val="0"/>
      <w:bCs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Josephbe@moin.gov.il" TargetMode="Externa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062BEE-F1FF-4DC0-8D4F-FE6F2BAF9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659</Words>
  <Characters>3326</Characters>
  <Application>Microsoft Office Word</Application>
  <DocSecurity>4</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מודעת פרסום מכרז 16/2023 למתן שירותי בדיקת בקשות לאישורים חריגים בארנונה וחוקי עזר</vt:lpstr>
      <vt:lpstr>מודעת פרסום מכרז 16/2023 למתן שירותי בדיקת בקשות לאישורים חריגים בארנונה וחוקי עזר</vt:lpstr>
    </vt:vector>
  </TitlesOfParts>
  <Company>tamas</Company>
  <LinksUpToDate>false</LinksUpToDate>
  <CharactersWithSpaces>3978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מודעת פרסום מכרז 16/2023 למתן שירותי בדיקת בקשות לאישורים חריגים בארנונה וחוקי עזר</dc:title>
  <dc:creator>Ministry Of Industry Trade And Labor</dc:creator>
  <dc:description>שלב 3 - טיפול בטבלאות</dc:description>
  <cp:lastModifiedBy>אורלי זרביב</cp:lastModifiedBy>
  <cp:revision>2</cp:revision>
  <cp:lastPrinted>2015-12-16T09:51:00Z</cp:lastPrinted>
  <dcterms:created xsi:type="dcterms:W3CDTF">2023-12-20T12:23:00Z</dcterms:created>
  <dcterms:modified xsi:type="dcterms:W3CDTF">2023-12-20T12:23:00Z</dcterms:modified>
  <cp:category>Clean Validation report was produced on: 14-Dec-23 2:17:51 PM</cp:category>
  <dc:language>עברית</dc:language>
</cp:coreProperties>
</file>